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9571"/>
      </w:tblGrid>
      <w:tr w:rsidR="005F4B38">
        <w:trPr>
          <w:jc w:val="center"/>
        </w:trPr>
        <w:tc>
          <w:tcPr>
            <w:tcW w:w="9571" w:type="dxa"/>
            <w:shd w:val="clear" w:color="auto" w:fill="auto"/>
          </w:tcPr>
          <w:p w:rsidR="005F4B38" w:rsidRDefault="00194BC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mc:AlternateContent>
                <mc:Choice Requires="wpg">
                  <w:drawing>
                    <wp:inline distT="0" distB="0" distL="0" distR="0">
                      <wp:extent cx="719455" cy="1213485"/>
                      <wp:effectExtent l="0" t="0" r="444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
                              <a:stretch/>
                            </pic:blipFill>
                            <pic:spPr bwMode="auto">
                              <a:xfrm>
                                <a:off x="0" y="0"/>
                                <a:ext cx="719455" cy="1213485"/>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6.65pt;height:95.55pt;mso-wrap-distance-left:0.00pt;mso-wrap-distance-top:0.00pt;mso-wrap-distance-right:0.00pt;mso-wrap-distance-bottom:0.00pt;" stroked="false">
                      <v:path textboxrect="0,0,0,0"/>
                      <v:imagedata r:id="rId9" o:title=""/>
                    </v:shape>
                  </w:pict>
                </mc:Fallback>
              </mc:AlternateContent>
            </w:r>
          </w:p>
          <w:p w:rsidR="005F4B38" w:rsidRDefault="00194BC7">
            <w:pPr>
              <w:spacing w:after="0" w:line="240" w:lineRule="auto"/>
              <w:jc w:val="center"/>
              <w:rPr>
                <w:rFonts w:ascii="Times New Roman" w:eastAsia="Times New Roman" w:hAnsi="Times New Roman" w:cs="Times New Roman"/>
                <w:b/>
                <w:sz w:val="36"/>
                <w:szCs w:val="28"/>
                <w:lang w:eastAsia="ru-RU"/>
              </w:rPr>
            </w:pPr>
            <w:r>
              <w:rPr>
                <w:rFonts w:ascii="Times New Roman" w:eastAsia="Times New Roman" w:hAnsi="Times New Roman" w:cs="Times New Roman"/>
                <w:b/>
                <w:sz w:val="36"/>
                <w:szCs w:val="28"/>
                <w:lang w:eastAsia="ru-RU"/>
              </w:rPr>
              <w:t xml:space="preserve">     Администрация муниципального округ Воротынский </w:t>
            </w:r>
          </w:p>
          <w:p w:rsidR="005F4B38" w:rsidRDefault="00194BC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36"/>
                <w:szCs w:val="28"/>
                <w:lang w:eastAsia="ru-RU"/>
              </w:rPr>
              <w:t>Нижегородской области</w:t>
            </w:r>
          </w:p>
          <w:p w:rsidR="005F4B38" w:rsidRDefault="005F4B38">
            <w:pPr>
              <w:spacing w:after="0" w:line="240" w:lineRule="auto"/>
              <w:jc w:val="center"/>
              <w:rPr>
                <w:rFonts w:ascii="Times New Roman" w:eastAsia="Times New Roman" w:hAnsi="Times New Roman" w:cs="Times New Roman"/>
                <w:b/>
                <w:sz w:val="28"/>
                <w:szCs w:val="28"/>
                <w:lang w:eastAsia="ru-RU"/>
              </w:rPr>
            </w:pPr>
          </w:p>
          <w:p w:rsidR="005F4B38" w:rsidRDefault="00194BC7">
            <w:pPr>
              <w:keepNext/>
              <w:numPr>
                <w:ilvl w:val="3"/>
                <w:numId w:val="1"/>
              </w:numPr>
              <w:tabs>
                <w:tab w:val="left" w:pos="0"/>
              </w:tabs>
              <w:spacing w:after="0" w:line="240" w:lineRule="auto"/>
              <w:jc w:val="center"/>
              <w:outlineLvl w:val="3"/>
              <w:rPr>
                <w:rFonts w:ascii="Times New Roman" w:eastAsia="Times New Roman" w:hAnsi="Times New Roman" w:cs="Times New Roman"/>
                <w:b/>
                <w:bCs/>
                <w:sz w:val="40"/>
                <w:szCs w:val="28"/>
                <w:lang w:eastAsia="ru-RU"/>
              </w:rPr>
            </w:pPr>
            <w:r>
              <w:rPr>
                <w:rFonts w:ascii="Times New Roman" w:eastAsia="Times New Roman" w:hAnsi="Times New Roman" w:cs="Times New Roman"/>
                <w:b/>
                <w:bCs/>
                <w:sz w:val="40"/>
                <w:szCs w:val="28"/>
                <w:lang w:eastAsia="ru-RU"/>
              </w:rPr>
              <w:t>П О С Т А Н О В Л Е Н И Е</w:t>
            </w:r>
          </w:p>
          <w:p w:rsidR="005F4B38" w:rsidRDefault="005F4B38">
            <w:pPr>
              <w:spacing w:after="0" w:line="240" w:lineRule="auto"/>
              <w:rPr>
                <w:rFonts w:ascii="Times New Roman" w:eastAsia="Times New Roman" w:hAnsi="Times New Roman" w:cs="Times New Roman"/>
                <w:sz w:val="28"/>
                <w:szCs w:val="28"/>
                <w:lang w:eastAsia="ru-RU"/>
              </w:rPr>
            </w:pPr>
          </w:p>
        </w:tc>
      </w:tr>
      <w:tr w:rsidR="005F4B38">
        <w:trPr>
          <w:jc w:val="center"/>
        </w:trPr>
        <w:tc>
          <w:tcPr>
            <w:tcW w:w="9571" w:type="dxa"/>
            <w:shd w:val="clear" w:color="auto" w:fill="auto"/>
          </w:tcPr>
          <w:p w:rsidR="005F4B38" w:rsidRDefault="00565A5A" w:rsidP="00565A5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28.07.2026</w:t>
            </w:r>
            <w:r w:rsidR="00194B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bookmarkStart w:id="0" w:name="_GoBack"/>
            <w:bookmarkEnd w:id="0"/>
            <w:r w:rsidR="00194B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583</w:t>
            </w:r>
          </w:p>
          <w:p w:rsidR="005F4B38" w:rsidRDefault="005F4B38">
            <w:pPr>
              <w:spacing w:after="0" w:line="240" w:lineRule="auto"/>
              <w:rPr>
                <w:rFonts w:ascii="Times New Roman" w:eastAsia="Times New Roman" w:hAnsi="Times New Roman" w:cs="Times New Roman"/>
                <w:sz w:val="28"/>
                <w:szCs w:val="28"/>
                <w:lang w:eastAsia="ru-RU"/>
              </w:rPr>
            </w:pPr>
          </w:p>
          <w:p w:rsidR="005F4B38" w:rsidRDefault="005F4B38">
            <w:pPr>
              <w:spacing w:after="0" w:line="240" w:lineRule="auto"/>
              <w:rPr>
                <w:rFonts w:ascii="Times New Roman" w:eastAsia="Times New Roman" w:hAnsi="Times New Roman" w:cs="Times New Roman"/>
                <w:sz w:val="28"/>
                <w:szCs w:val="28"/>
                <w:lang w:eastAsia="ru-RU"/>
              </w:rPr>
            </w:pPr>
          </w:p>
        </w:tc>
      </w:tr>
    </w:tbl>
    <w:p w:rsidR="005F4B38" w:rsidRDefault="00194BC7">
      <w:pPr>
        <w:widowControl w:val="0"/>
        <w:spacing w:after="0" w:line="240" w:lineRule="auto"/>
        <w:ind w:firstLine="709"/>
        <w:jc w:val="center"/>
        <w:rPr>
          <w:rFonts w:ascii="Times New Roman" w:hAnsi="Times New Roman" w:cs="Times New Roman"/>
          <w:b/>
          <w:spacing w:val="-4"/>
          <w:sz w:val="28"/>
          <w:szCs w:val="28"/>
        </w:rPr>
      </w:pPr>
      <w:r>
        <w:rPr>
          <w:rFonts w:ascii="Times New Roman" w:hAnsi="Times New Roman" w:cs="Times New Roman"/>
          <w:b/>
          <w:spacing w:val="-4"/>
          <w:sz w:val="28"/>
          <w:szCs w:val="28"/>
        </w:rPr>
        <w:t>Об утверждении порядка рассмотрения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w:t>
      </w:r>
    </w:p>
    <w:p w:rsidR="005F4B38" w:rsidRDefault="00194BC7">
      <w:pPr>
        <w:widowControl w:val="0"/>
        <w:spacing w:after="0" w:line="240" w:lineRule="auto"/>
        <w:ind w:firstLine="709"/>
        <w:jc w:val="center"/>
        <w:rPr>
          <w:rFonts w:ascii="Times New Roman" w:eastAsia="Times New Roman" w:hAnsi="Times New Roman" w:cs="Times New Roman"/>
          <w:b/>
          <w:bCs/>
          <w:spacing w:val="-4"/>
          <w:sz w:val="28"/>
          <w:szCs w:val="28"/>
          <w:lang w:eastAsia="ru-RU"/>
        </w:rPr>
      </w:pPr>
      <w:r>
        <w:rPr>
          <w:rFonts w:ascii="Times New Roman" w:hAnsi="Times New Roman" w:cs="Times New Roman"/>
          <w:b/>
          <w:spacing w:val="-4"/>
          <w:sz w:val="28"/>
          <w:szCs w:val="28"/>
        </w:rPr>
        <w:t xml:space="preserve"> и исполнять обязанности</w:t>
      </w:r>
    </w:p>
    <w:p w:rsidR="005F4B38" w:rsidRDefault="005F4B38">
      <w:pPr>
        <w:widowControl w:val="0"/>
        <w:spacing w:after="0" w:line="240" w:lineRule="auto"/>
        <w:ind w:firstLine="709"/>
        <w:jc w:val="center"/>
        <w:rPr>
          <w:rFonts w:ascii="Times New Roman" w:eastAsia="Times New Roman" w:hAnsi="Times New Roman" w:cs="Times New Roman"/>
          <w:b/>
          <w:bCs/>
          <w:spacing w:val="-4"/>
          <w:sz w:val="28"/>
          <w:szCs w:val="28"/>
          <w:lang w:eastAsia="ru-RU"/>
        </w:rPr>
      </w:pPr>
    </w:p>
    <w:p w:rsidR="005F4B38" w:rsidRDefault="005F4B38">
      <w:pPr>
        <w:widowControl w:val="0"/>
        <w:spacing w:after="0" w:line="240" w:lineRule="auto"/>
        <w:ind w:firstLine="709"/>
        <w:rPr>
          <w:rFonts w:ascii="Times New Roman" w:eastAsia="Times New Roman" w:hAnsi="Times New Roman" w:cs="Times New Roman"/>
          <w:b/>
          <w:bCs/>
          <w:spacing w:val="-4"/>
          <w:sz w:val="28"/>
          <w:szCs w:val="28"/>
          <w:lang w:eastAsia="ru-RU"/>
        </w:rPr>
      </w:pPr>
    </w:p>
    <w:p w:rsidR="005F4B38" w:rsidRDefault="00194BC7">
      <w:pPr>
        <w:pStyle w:val="ConsPlusNormal"/>
        <w:ind w:firstLine="709"/>
        <w:jc w:val="both"/>
        <w:rPr>
          <w:rFonts w:ascii="Times New Roman" w:hAnsi="Times New Roman" w:cs="Times New Roman"/>
          <w:b/>
          <w:strike/>
          <w:color w:val="FF0000"/>
          <w:spacing w:val="-4"/>
          <w:sz w:val="28"/>
          <w:szCs w:val="28"/>
        </w:rPr>
      </w:pPr>
      <w:r>
        <w:rPr>
          <w:rFonts w:ascii="Times New Roman" w:hAnsi="Times New Roman" w:cs="Times New Roman"/>
          <w:spacing w:val="-4"/>
          <w:sz w:val="28"/>
          <w:szCs w:val="28"/>
        </w:rPr>
        <w:t xml:space="preserve">В целях реализации Федерального </w:t>
      </w:r>
      <w:hyperlink r:id="rId10" w:tooltip="consultantplus://offline/ref=2A33C0C8B64B65F67F823846C867F81BF6E463937426DA923B427927C2bFyBK" w:history="1">
        <w:r>
          <w:rPr>
            <w:rFonts w:ascii="Times New Roman" w:hAnsi="Times New Roman" w:cs="Times New Roman"/>
            <w:spacing w:val="-4"/>
            <w:sz w:val="28"/>
            <w:szCs w:val="28"/>
          </w:rPr>
          <w:t>закона</w:t>
        </w:r>
      </w:hyperlink>
      <w:r w:rsidR="00377505">
        <w:rPr>
          <w:rFonts w:ascii="Times New Roman" w:hAnsi="Times New Roman" w:cs="Times New Roman"/>
          <w:spacing w:val="-4"/>
          <w:sz w:val="28"/>
          <w:szCs w:val="28"/>
        </w:rPr>
        <w:t xml:space="preserve"> от 24.04.2008 </w:t>
      </w:r>
      <w:r>
        <w:rPr>
          <w:rFonts w:ascii="Times New Roman" w:hAnsi="Times New Roman" w:cs="Times New Roman"/>
          <w:spacing w:val="-4"/>
          <w:sz w:val="28"/>
          <w:szCs w:val="28"/>
        </w:rPr>
        <w:t xml:space="preserve">№48-ФЗ «Об опеке и попечительстве», </w:t>
      </w:r>
      <w:hyperlink r:id="rId11" w:tooltip="consultantplus://offline/ref=2A33C0C8B64B65F67F823846C867F81BF5EC6D907D2FDA923B427927C2bFyBK" w:history="1">
        <w:r>
          <w:rPr>
            <w:rFonts w:ascii="Times New Roman" w:hAnsi="Times New Roman" w:cs="Times New Roman"/>
            <w:spacing w:val="-4"/>
            <w:sz w:val="28"/>
            <w:szCs w:val="28"/>
          </w:rPr>
          <w:t>постановления</w:t>
        </w:r>
      </w:hyperlink>
      <w:r>
        <w:rPr>
          <w:rFonts w:ascii="Times New Roman" w:hAnsi="Times New Roman" w:cs="Times New Roman"/>
          <w:spacing w:val="-4"/>
          <w:sz w:val="28"/>
          <w:szCs w:val="28"/>
        </w:rPr>
        <w:t xml:space="preserve"> Правительства Российско</w:t>
      </w:r>
      <w:r w:rsidR="00377505">
        <w:rPr>
          <w:rFonts w:ascii="Times New Roman" w:hAnsi="Times New Roman" w:cs="Times New Roman"/>
          <w:spacing w:val="-4"/>
          <w:sz w:val="28"/>
          <w:szCs w:val="28"/>
        </w:rPr>
        <w:t>й Федерации от 17.11.2010</w:t>
      </w:r>
      <w:r>
        <w:rPr>
          <w:rFonts w:ascii="Times New Roman" w:hAnsi="Times New Roman" w:cs="Times New Roman"/>
          <w:spacing w:val="-4"/>
          <w:sz w:val="28"/>
          <w:szCs w:val="28"/>
        </w:rPr>
        <w:t xml:space="preserve"> №927 «Об отдельных вопросах осуществления опеки и попечительства в отношении совершеннолетних недееспособных или не полностью дееспособных граждан», в соответствии с постановлением администрации Воротынского муниципального района Нижегоро</w:t>
      </w:r>
      <w:r w:rsidR="00377505">
        <w:rPr>
          <w:rFonts w:ascii="Times New Roman" w:hAnsi="Times New Roman" w:cs="Times New Roman"/>
          <w:spacing w:val="-4"/>
          <w:sz w:val="28"/>
          <w:szCs w:val="28"/>
        </w:rPr>
        <w:t>дской области от 17.07.2017</w:t>
      </w:r>
      <w:r>
        <w:rPr>
          <w:rFonts w:ascii="Times New Roman" w:hAnsi="Times New Roman" w:cs="Times New Roman"/>
          <w:spacing w:val="-4"/>
          <w:sz w:val="28"/>
          <w:szCs w:val="28"/>
        </w:rPr>
        <w:t xml:space="preserve"> №178 «Об опеке и попечительстве совершеннолетних граждан» Администрация муниципального округа Воротынский Нижегородской области </w:t>
      </w:r>
      <w:r>
        <w:rPr>
          <w:rFonts w:ascii="Times New Roman" w:hAnsi="Times New Roman" w:cs="Times New Roman"/>
          <w:b/>
          <w:spacing w:val="-4"/>
          <w:sz w:val="28"/>
          <w:szCs w:val="28"/>
        </w:rPr>
        <w:t>п о с т а н о в л я е т:</w:t>
      </w:r>
    </w:p>
    <w:p w:rsidR="005F4B38" w:rsidRDefault="00194BC7">
      <w:pPr>
        <w:pStyle w:val="ConsPlusNormal"/>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1. Утвердить прилагаемый </w:t>
      </w:r>
      <w:hyperlink w:anchor="P34" w:tooltip="#P34" w:history="1">
        <w:r>
          <w:rPr>
            <w:rFonts w:ascii="Times New Roman" w:hAnsi="Times New Roman" w:cs="Times New Roman"/>
            <w:spacing w:val="-4"/>
            <w:sz w:val="28"/>
            <w:szCs w:val="28"/>
          </w:rPr>
          <w:t>Порядок</w:t>
        </w:r>
      </w:hyperlink>
      <w:r>
        <w:rPr>
          <w:rFonts w:ascii="Times New Roman" w:hAnsi="Times New Roman" w:cs="Times New Roman"/>
          <w:spacing w:val="-4"/>
          <w:sz w:val="28"/>
          <w:szCs w:val="28"/>
        </w:rPr>
        <w:t xml:space="preserve"> рассмотрения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w:t>
      </w:r>
    </w:p>
    <w:p w:rsidR="005F4B38" w:rsidRDefault="00194BC7">
      <w:pPr>
        <w:pStyle w:val="ConsPlusNormal"/>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2. Настоящее постановление вступает в силу со дня его подписания.</w:t>
      </w:r>
    </w:p>
    <w:p w:rsidR="005F4B38" w:rsidRDefault="00194BC7">
      <w:pPr>
        <w:widowControl w:val="0"/>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3. Контроль за исполнением настоящего постановления оставляю за собой.</w:t>
      </w:r>
    </w:p>
    <w:p w:rsidR="005F4B38" w:rsidRDefault="005F4B38">
      <w:pPr>
        <w:widowControl w:val="0"/>
        <w:spacing w:after="0" w:line="240" w:lineRule="auto"/>
        <w:ind w:firstLine="709"/>
        <w:jc w:val="both"/>
        <w:rPr>
          <w:rFonts w:ascii="Times New Roman" w:eastAsia="Times New Roman" w:hAnsi="Times New Roman" w:cs="Times New Roman"/>
          <w:spacing w:val="-4"/>
          <w:sz w:val="28"/>
          <w:szCs w:val="28"/>
          <w:lang w:eastAsia="ru-RU"/>
        </w:rPr>
      </w:pPr>
    </w:p>
    <w:p w:rsidR="005F4B38" w:rsidRDefault="005F4B38">
      <w:pPr>
        <w:widowControl w:val="0"/>
        <w:spacing w:after="0" w:line="240" w:lineRule="auto"/>
        <w:ind w:firstLine="709"/>
        <w:jc w:val="both"/>
        <w:rPr>
          <w:rFonts w:ascii="Times New Roman" w:eastAsia="Times New Roman" w:hAnsi="Times New Roman" w:cs="Times New Roman"/>
          <w:spacing w:val="-4"/>
          <w:sz w:val="28"/>
          <w:szCs w:val="28"/>
          <w:lang w:eastAsia="ru-RU"/>
        </w:rPr>
      </w:pPr>
    </w:p>
    <w:p w:rsidR="005F4B38" w:rsidRDefault="00194BC7">
      <w:pPr>
        <w:widowControl w:val="0"/>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Глава местного самоуправления</w:t>
      </w:r>
    </w:p>
    <w:p w:rsidR="005F4B38" w:rsidRDefault="00194BC7">
      <w:pPr>
        <w:widowControl w:val="0"/>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муниципального округа Воротынский</w:t>
      </w:r>
    </w:p>
    <w:p w:rsidR="005F4B38" w:rsidRDefault="00194BC7">
      <w:pPr>
        <w:widowControl w:val="0"/>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Нижегородской области                                                                                      А.А. Савельев</w:t>
      </w:r>
      <w:r>
        <w:rPr>
          <w:rFonts w:ascii="Times New Roman" w:eastAsia="Times New Roman" w:hAnsi="Times New Roman" w:cs="Times New Roman"/>
          <w:spacing w:val="-4"/>
          <w:sz w:val="28"/>
          <w:szCs w:val="28"/>
          <w:lang w:eastAsia="ru-RU"/>
        </w:rPr>
        <w:br w:type="page" w:clear="all"/>
      </w:r>
    </w:p>
    <w:p w:rsidR="005F4B38" w:rsidRDefault="00194BC7">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5F4B38" w:rsidRDefault="00194BC7">
      <w:pPr>
        <w:pStyle w:val="ConsPlusNormal"/>
        <w:jc w:val="right"/>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rsidR="005F4B38" w:rsidRDefault="00194BC7">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Воротынский </w:t>
      </w:r>
    </w:p>
    <w:p w:rsidR="005F4B38" w:rsidRDefault="00194BC7">
      <w:pPr>
        <w:pStyle w:val="ConsPlusNormal"/>
        <w:jc w:val="right"/>
        <w:rPr>
          <w:rFonts w:ascii="Times New Roman" w:hAnsi="Times New Roman" w:cs="Times New Roman"/>
          <w:sz w:val="28"/>
          <w:szCs w:val="28"/>
        </w:rPr>
      </w:pPr>
      <w:r>
        <w:rPr>
          <w:rFonts w:ascii="Times New Roman" w:hAnsi="Times New Roman" w:cs="Times New Roman"/>
          <w:sz w:val="28"/>
          <w:szCs w:val="28"/>
        </w:rPr>
        <w:t>Нижегородской области</w:t>
      </w:r>
    </w:p>
    <w:p w:rsidR="005F4B38" w:rsidRDefault="00194BC7">
      <w:pPr>
        <w:pStyle w:val="ConsPlusNormal"/>
        <w:jc w:val="right"/>
        <w:rPr>
          <w:rFonts w:ascii="Times New Roman" w:hAnsi="Times New Roman" w:cs="Times New Roman"/>
          <w:sz w:val="28"/>
          <w:szCs w:val="28"/>
        </w:rPr>
      </w:pPr>
      <w:r>
        <w:rPr>
          <w:rFonts w:ascii="Times New Roman" w:hAnsi="Times New Roman" w:cs="Times New Roman"/>
          <w:sz w:val="28"/>
          <w:szCs w:val="28"/>
        </w:rPr>
        <w:t>от ___________</w:t>
      </w:r>
      <w:r>
        <w:rPr>
          <w:rFonts w:ascii="Times New Roman" w:hAnsi="Times New Roman" w:cs="Times New Roman"/>
          <w:sz w:val="28"/>
          <w:szCs w:val="28"/>
          <w:u w:val="single"/>
        </w:rPr>
        <w:t xml:space="preserve"> </w:t>
      </w:r>
      <w:r>
        <w:rPr>
          <w:rFonts w:ascii="Times New Roman" w:hAnsi="Times New Roman" w:cs="Times New Roman"/>
          <w:sz w:val="28"/>
          <w:szCs w:val="28"/>
        </w:rPr>
        <w:t>№____</w:t>
      </w:r>
    </w:p>
    <w:p w:rsidR="005F4B38" w:rsidRDefault="005F4B38">
      <w:pPr>
        <w:jc w:val="center"/>
        <w:rPr>
          <w:rFonts w:ascii="Times New Roman" w:hAnsi="Times New Roman" w:cs="Times New Roman"/>
          <w:b/>
        </w:rPr>
      </w:pP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Порядок рассмотрения отдельных вопросов в сфере опеки и попечительства</w:t>
      </w: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w:t>
      </w: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и совершеннолетних дееспособных граждан, которые по состоянию здоровья не могут самостоятельно осуществлять и защищать </w:t>
      </w: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 xml:space="preserve">свои права и исполнять обязанности </w:t>
      </w:r>
    </w:p>
    <w:p w:rsidR="005F4B38" w:rsidRDefault="005F4B38">
      <w:pPr>
        <w:spacing w:after="0" w:line="240" w:lineRule="auto"/>
        <w:jc w:val="center"/>
        <w:rPr>
          <w:rFonts w:ascii="Times New Roman" w:hAnsi="Times New Roman" w:cs="Times New Roman"/>
          <w:b/>
          <w:sz w:val="28"/>
        </w:rPr>
      </w:pPr>
    </w:p>
    <w:p w:rsidR="005F4B38" w:rsidRDefault="00194BC7">
      <w:pPr>
        <w:spacing w:line="240" w:lineRule="auto"/>
        <w:jc w:val="center"/>
        <w:rPr>
          <w:rFonts w:ascii="Times New Roman" w:hAnsi="Times New Roman" w:cs="Times New Roman"/>
          <w:sz w:val="28"/>
        </w:rPr>
      </w:pPr>
      <w:r>
        <w:rPr>
          <w:rFonts w:ascii="Times New Roman" w:hAnsi="Times New Roman" w:cs="Times New Roman"/>
          <w:sz w:val="28"/>
        </w:rPr>
        <w:t>(далее - Порядок)</w:t>
      </w:r>
    </w:p>
    <w:p w:rsidR="005F4B38" w:rsidRDefault="00194BC7">
      <w:pPr>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Настоящий Порядок определяет процедуру рассмотрения администрацией муниципального округа Воротынский Нижегородской области как органом опеки и попечительства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 (далее - орган опеки и попечительства, администрация).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Действие настоящего Порядка распространяется на правоотношения, возникающие в сфере защиты органом опеки и попечительства имущественных прав проживавших на территории муниципального округа Воротынский Нижегородской области совершеннолетних граждан, признанных судом безвестно отсутствующими.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Рассмотрение отдельных вопросов в сфере опеки и попечительства проживающих на территории муниципального округа Воротынский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 (далее - совершеннолетние граждане), осуществляется администрацией муниципального округа Воротынский Нижегородской области . </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1.4. Для принятия решения по вопросам, определенным в настоящем Порядке, законные представители совершеннолетних граждан обращаются в орган опеки и попечительства по месту жительства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Решения по вопросам, определенным в настоящем Порядке, принимаются комиссией по организации и осуществлению деятельности по опеке и попечительству в отношении совершеннолетних граждан (далее – комиссия). На </w:t>
      </w:r>
      <w:r>
        <w:rPr>
          <w:rFonts w:ascii="Times New Roman" w:hAnsi="Times New Roman" w:cs="Times New Roman"/>
          <w:sz w:val="28"/>
          <w:szCs w:val="28"/>
        </w:rPr>
        <w:lastRenderedPageBreak/>
        <w:t>основании решения комиссии издается акт органа опеки и попечительства в форме постановления администрации.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Сроки рассмотрения вопросов, определенных в настоящем Порядке, определены Феде</w:t>
      </w:r>
      <w:r w:rsidR="00377505">
        <w:rPr>
          <w:rFonts w:ascii="Times New Roman" w:hAnsi="Times New Roman" w:cs="Times New Roman"/>
          <w:sz w:val="28"/>
          <w:szCs w:val="28"/>
        </w:rPr>
        <w:t>ральным законом от 24.04.2008 №</w:t>
      </w:r>
      <w:r>
        <w:rPr>
          <w:rFonts w:ascii="Times New Roman" w:hAnsi="Times New Roman" w:cs="Times New Roman"/>
          <w:sz w:val="28"/>
          <w:szCs w:val="28"/>
        </w:rPr>
        <w:t xml:space="preserve">48-ФЗ «Об опеке и попечительстве». </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2. Обращение в орган опеки и попечительства по вопросу</w:t>
      </w: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установления опеки (попечительства)</w:t>
      </w:r>
    </w:p>
    <w:p w:rsidR="005F4B38" w:rsidRDefault="005F4B38">
      <w:pPr>
        <w:spacing w:after="0" w:line="240" w:lineRule="auto"/>
        <w:jc w:val="center"/>
        <w:rPr>
          <w:rFonts w:ascii="Times New Roman" w:hAnsi="Times New Roman" w:cs="Times New Roman"/>
          <w:b/>
          <w:sz w:val="28"/>
        </w:rPr>
      </w:pP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2.1. Рассмотрение вопроса по установлению опеки (попечительства) в отношении совершеннолетних граждан осуществляется органом опеки и попечительства в соответствии с административным регламентом «Назначение опекуна или попечителя над совершеннолетними недееспособными или не полностью дееспособными гражданами или постановка на учет» утвержденным постановлением администрации городского округа Воротынский Нижегородской области от 22.04.2022 №231.</w:t>
      </w:r>
    </w:p>
    <w:p w:rsidR="005F4B38" w:rsidRDefault="005F4B38">
      <w:pPr>
        <w:spacing w:after="0" w:line="240" w:lineRule="auto"/>
        <w:ind w:firstLine="709"/>
        <w:jc w:val="both"/>
        <w:rPr>
          <w:rFonts w:ascii="Times New Roman" w:hAnsi="Times New Roman" w:cs="Times New Roman"/>
          <w:sz w:val="28"/>
        </w:rPr>
      </w:pP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 Обращение в орган опеки и попечительства по вопросу</w:t>
      </w: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установления патронажа и назначения помощника совершеннолетнему дееспособному гражданину</w:t>
      </w:r>
    </w:p>
    <w:p w:rsidR="005F4B38" w:rsidRDefault="005F4B38">
      <w:pPr>
        <w:spacing w:after="0" w:line="240" w:lineRule="auto"/>
        <w:jc w:val="center"/>
        <w:rPr>
          <w:rFonts w:ascii="Times New Roman" w:hAnsi="Times New Roman" w:cs="Times New Roman"/>
          <w:b/>
          <w:sz w:val="28"/>
          <w:szCs w:val="28"/>
        </w:rPr>
      </w:pP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3.1. Рассмотрение вопроса по установлению патронажа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и назначении ему помощника, осуществляется органом опеки и попечительства в порядке, определяемом Гражданским кодексом Российской Федерации.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Вопрос об установлении патронажа над совершеннолетним дееспособным гражданином и назначении помощника рассматривается в случае, если дееспособный гражданин по состоянию здоровья не способен самостоятельно осуществлять и защищать свои права и исполнять свои обязанности (состояние здоровья вследствие перенесенного тяжелого заболевания или травмы; пенсионный возраст, в силу которого гражданин является беспомощным по состоянию здоровья, имея серьезные хронические заболевания и т.д.; физические недостатки, которые не позволяют вести нормальный образ жизни).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 xml:space="preserve">3.3. При наличии обстоятельств, предусмотренных пунктом 3.2. настоящего Порядка и подтвержденных документально,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заявление об установлении патронажа и назначении помощника;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копии паспортов гражданина, над которым устанавливается патронаж, и кандидата в помощники;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согласие гражданина, над которым устанавливается патронаж;</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согласие кандидата в помощники о назначении его помощником на основании заключаемого с ним договора;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 медицинское заключение (справка) о состоянии здоровья и нуждаемости в постороннем уходе (с указанием, что по состоянию здоровья дееспособный гражданин не может самостоятельно осуществлять и защищать свои права и исполнять обязанности);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акт обследования условий жизни совершеннолетнего гражданина, нуждающегося в рассмотрении вопроса об установлении патронажа: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проект договора оказания помощи гражданину, находящемуся под патронажем, составленный по форме согласно приложению 1 к настоящему Порядку.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На основании представленных документов администрацией в течение 10 рабочих дней издается акт об установлении патронажа и о назначении помощника либо акт об отказе в установлении патронажа и назначении помощника, который может быть обжалован заявителем в судебном порядке.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Орган опеки и попечительства осуществляет контроль за исполнением помощником своих обязанностей. В случае установления нарушений, допущенных помощником при осуществлении патронажа, орган опеки и попечительства извещает об этом подопечного, что является основанием для расторжения заключенного между ними договора оказания помощи гражданину, находящемуся под патронажем.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осуществления контроля орган опеки и попечительства проводит плановые проверки (как правило, не реже одного раза в год) с оформлением акта проверки условий жизни гражданина, над которым установлен патронаж, соблюдения его имущественных и личных прав и законных интересов.</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от юридических и (или) физических лиц устных или письменных обращений, содержащих сведения о неисполнении, ненадлежащем исполнении помощником своих обязанностей, либо о нарушении прав и законных интересов гражданина, над которым установлен патронаж, орган опеки и попечительства проводит внеплановую проверку в соответствии с постановлением о проведении внеплановой проверки. </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3.6. Патронаж над подопечным прекращается в связи с прекращением договора, указанного в пункте 3.5 настоящего Порядка по основаниям, предусмотренных законом или договором.</w:t>
      </w:r>
    </w:p>
    <w:p w:rsidR="005F4B38" w:rsidRDefault="005F4B38">
      <w:pPr>
        <w:spacing w:after="0" w:line="240" w:lineRule="auto"/>
        <w:ind w:firstLine="709"/>
        <w:jc w:val="both"/>
        <w:rPr>
          <w:rFonts w:ascii="Times New Roman" w:hAnsi="Times New Roman" w:cs="Times New Roman"/>
          <w:sz w:val="28"/>
        </w:rPr>
      </w:pP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 xml:space="preserve">4. Обращение в орган опеки и попечительства по вопросу </w:t>
      </w: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прекращения опеки (попечительства)</w:t>
      </w:r>
    </w:p>
    <w:p w:rsidR="005F4B38" w:rsidRDefault="005F4B38">
      <w:pPr>
        <w:spacing w:after="0" w:line="240" w:lineRule="auto"/>
        <w:jc w:val="center"/>
        <w:rPr>
          <w:rFonts w:ascii="Times New Roman" w:hAnsi="Times New Roman" w:cs="Times New Roman"/>
          <w:b/>
          <w:sz w:val="28"/>
        </w:rPr>
      </w:pP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4.1. Прекращение опеки (попечительства) осуществляется по основаниям и в порядке, установленном Гражданским кодексом Российской Федерации и Федерал</w:t>
      </w:r>
      <w:r w:rsidR="00377505">
        <w:rPr>
          <w:rFonts w:ascii="Times New Roman" w:hAnsi="Times New Roman" w:cs="Times New Roman"/>
          <w:sz w:val="28"/>
        </w:rPr>
        <w:t xml:space="preserve">ьным законом от 24.04. 2008 </w:t>
      </w:r>
      <w:r>
        <w:rPr>
          <w:rFonts w:ascii="Times New Roman" w:hAnsi="Times New Roman" w:cs="Times New Roman"/>
          <w:sz w:val="28"/>
        </w:rPr>
        <w:t>№ 48-ФЗ «Об опеке и попечительстве».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Опека или попечительство прекращается: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в случае смерти опекуна (попечителя) либо 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по истечении срока действия акта о назначении опекуна (попечителя);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при освобождении либо отстранении опекуна (попечителя) от исполнения своих обязанностей;</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4) в случаях вынесения судом решения о признании совершеннолетнего гражданина дееспособным или отмены ограничений его дееспособности.</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4.2. Вопрос о прекращении опеки (попечительства) в случае освобождения опекуна (попечителя) от исполнения возложенных на него обязанностей в отношении совершеннолетнего гражданина рассматривается при наличии хотя бы одного из следующих оснований: </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заявление опекуна (попечителя), в том числе в связи с ухудшением состояния здоровья опекуна (попечителя), затрудняющим выполнение обязанностей опекуна (попечителя);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помещение совершеннолетнего гражданина в медицинскую организацию, организацию, оказывающую социальные услуги, или иную организацию в соответствии с действующим законодательством;</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возникновение противоречий между интересами совершеннолетнего гражданина и интересами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Вопрос о прекращении опеки в случае отстранения опекуна (попечителя) от исполнения возложенных на него обязанностей в отношении совершеннолетнего гражданина рассматривается при наличии следующих оснований:</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ненадлежащее исполнение возложенных на опекуна (попечителя)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обязанностей;</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нарушение прав и законных интересов совершеннолетнего гражданина, в том числе при осуществлении опеки (попечительства) в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корыстных целях либо при оставлении совершеннолетнего гражданина без надзора и необходимой помощи;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выявление органом опеки и попечительства фактов существенного нарушения опекуном (попечителем) установленных федеральным законом или договором правил охраны имущества совершеннолетнего гражданина и (или) распоряжения его имуществом.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В случае выявления обстоятельств, влекущих прекращение опеки (попечительства) в отношении совершеннолетних граждан, орган опеки и попечительства в течение 3 рабочих дней направляет на рассмотрение комиссии 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заявление об освобождении от исполнения обязанностей опекуна (попечителя) в отношении совершеннолетнего гражданина, составленное по форме согласно приложению 2 к настоящему Порядку (за исключением случаев прекращения опеки в связи со смертью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копию документа, удостоверяющего личность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копию решения суда о признании гражданина недееспособным (ограниченно дееспособным);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копию акта о назначении опекуна (попечителя) над совершеннолетним гражданином;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копию свидетельства о смерти опекуна (попечителя) либо совершеннолетнего гражданина (в случае прекращения опеки (попечительства) в связи со смертью опекуна (попечителя) либо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 документы, подтверждающие наличие в собственности совершеннолетнего гражданина имущества (в случае прекращения опеки (попечительства) в связи со смертью опекуна (попечителя) либо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документы, подтверждающие наличие оснований для отстранения опекуна (попечителя) от исполнения возложенных на него обязанностей в отношении совершеннолетнего гражданина (в случае прекращения опеки (попечительства) в соответствии с пунктом 3.3 настоящего Порядка).</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5. Обращение в орган опеки и попечительства по вопросу</w:t>
      </w:r>
    </w:p>
    <w:p w:rsidR="005F4B38" w:rsidRDefault="00194BC7">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выдачи разрешения на помещение совершеннолетнего гражданина</w:t>
      </w:r>
    </w:p>
    <w:p w:rsidR="005F4B38" w:rsidRDefault="00194BC7">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в медицинскую организацию, организацию, оказывающую</w:t>
      </w:r>
    </w:p>
    <w:p w:rsidR="005F4B38" w:rsidRDefault="00194BC7">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социальные услуги, или иную организацию в соответствии</w:t>
      </w:r>
    </w:p>
    <w:p w:rsidR="005F4B38" w:rsidRDefault="00194BC7">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с действующим законодательством и о возложении обязанностей</w:t>
      </w:r>
    </w:p>
    <w:p w:rsidR="005F4B38" w:rsidRDefault="00194BC7">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опекуна на данную организацию</w:t>
      </w:r>
    </w:p>
    <w:p w:rsidR="005F4B38" w:rsidRDefault="005F4B38">
      <w:pPr>
        <w:spacing w:after="0" w:line="240" w:lineRule="auto"/>
        <w:ind w:firstLine="709"/>
        <w:jc w:val="center"/>
        <w:rPr>
          <w:rFonts w:ascii="Times New Roman" w:hAnsi="Times New Roman" w:cs="Times New Roman"/>
          <w:b/>
          <w:sz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Помещение совершеннолетнего гражданина в медицинскую организацию осуществляется в соответствии с Законом Российск</w:t>
      </w:r>
      <w:r w:rsidR="00377505">
        <w:rPr>
          <w:rFonts w:ascii="Times New Roman" w:hAnsi="Times New Roman" w:cs="Times New Roman"/>
          <w:sz w:val="28"/>
          <w:szCs w:val="28"/>
        </w:rPr>
        <w:t>ой Федерации от 02.07.1992 №</w:t>
      </w:r>
      <w:r>
        <w:rPr>
          <w:rFonts w:ascii="Times New Roman" w:hAnsi="Times New Roman" w:cs="Times New Roman"/>
          <w:sz w:val="28"/>
          <w:szCs w:val="28"/>
        </w:rPr>
        <w:t>3185-1 «О психиатрической помощи и гарантиях прав граждан при ее оказании».</w:t>
      </w:r>
    </w:p>
    <w:p w:rsidR="005F4B38" w:rsidRDefault="00194BC7" w:rsidP="00377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Помещение совершеннолетнего гражданина в стационарную организацию социального обслуживания, предназначенную для лиц, страдающих психическими расстройствами (далее - стационарное учреждение психоневрологического типа), осуществляется в соответствии со статьей 41 Закона Российс</w:t>
      </w:r>
      <w:r w:rsidR="00377505">
        <w:rPr>
          <w:rFonts w:ascii="Times New Roman" w:hAnsi="Times New Roman" w:cs="Times New Roman"/>
          <w:sz w:val="28"/>
          <w:szCs w:val="28"/>
        </w:rPr>
        <w:t>кой Федерации от 02.07.1992</w:t>
      </w:r>
      <w:r>
        <w:rPr>
          <w:rFonts w:ascii="Times New Roman" w:hAnsi="Times New Roman" w:cs="Times New Roman"/>
          <w:sz w:val="28"/>
          <w:szCs w:val="28"/>
        </w:rPr>
        <w:t xml:space="preserve"> № 3185-1 «О психиатрической помощи и гарантиях прав граждан при ее оказании», постановлением Правительства Ниже</w:t>
      </w:r>
      <w:r w:rsidR="00710BCD">
        <w:rPr>
          <w:rFonts w:ascii="Times New Roman" w:hAnsi="Times New Roman" w:cs="Times New Roman"/>
          <w:sz w:val="28"/>
          <w:szCs w:val="28"/>
        </w:rPr>
        <w:t>городской области от 24.12.</w:t>
      </w:r>
      <w:r w:rsidR="00377505">
        <w:rPr>
          <w:rFonts w:ascii="Times New Roman" w:hAnsi="Times New Roman" w:cs="Times New Roman"/>
          <w:sz w:val="28"/>
          <w:szCs w:val="28"/>
        </w:rPr>
        <w:t xml:space="preserve">2015    </w:t>
      </w:r>
      <w:r>
        <w:rPr>
          <w:rFonts w:ascii="Times New Roman" w:hAnsi="Times New Roman" w:cs="Times New Roman"/>
          <w:sz w:val="28"/>
          <w:szCs w:val="28"/>
        </w:rPr>
        <w:t>№ 864 «Об утверждении Порядка предоставления социальных услуг поставщиками социальных услуг в стационарной форме социального обслуживания гражданам пожилого возраста и инвалидам».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Основаниями для помещения совершеннолетнего гражданина в стационарное учреждение психоневрологического типа являются личное заявление лица, признанного в установленном законом порядке недееспособным или ограниченно дееспособным, и заключение врачебной комиссии с участием врача-психиатра.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совершеннолетних граждан, по своему состоянию не способных подать личное заявление, основанием для помещения в стационарное учреждение психоневрологического типа является решение органа опеки и попечительства, принятое на основании заключения врачебной комиссии с участием врача-психиатра.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Заключение должно содержать сведения о наличии у совершеннолетнего гражданина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Помещение совершеннолетнего гражданина в стационарное учреждение психоневрологического типа в недобровольном порядке осуществляется на основании судебного решения, принимаемого по результатам проверки обоснованности госпитализации.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Процедура помещения совершеннолетнего гражданина в стационарное учреждение психоневрологического типа в недобровольном порядке по своему предназначению и правовым последствиям аналогична процедуре недобровольной госпитализации таких граждан в медицинскую организацию, оказывающую психиатрическую помощь в стационарных условиях.</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помещение совершеннолетнего гражданина в организацию, оказывающую социальные услуги (в том числе в стационарное учреждение психоневрологического типа), орган опеки и попечительства направляет в комиссию следующие документы: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заявление опекуна (попечителя) о выдаче разрешения на помещение совершеннолетнего гражданина в организацию, оказывающую социальные услуги (в том числе в стационарное учреждение психоневрологического типа);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заключение врачебной комиссии с участием врача-психиатра о наличии у совершеннолетнего гражданина психического расстройства, лишающего его возможности находиться в неспециализированной организации;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копию решения суда о признании гражданина недееспособным (ограниченно дееспособным);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копию акта об установлении опеки и назначении опекуна над совершеннолетним гражданином;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копию документа, удостоверяющего личность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копию документа, удостоверяющего личность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о возложении обязанностей опекуна (попечителя) на медицинскую организацию, организацию, оказывающую социальные услуги (в том числе стационарное учреждение психоневрологического типа),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заявление (согласие) совершеннолетнего гражданина, страдающего психическим расстройством, на помещение в медицинскую организацию и (или) заключение врачебной комиссии с участием врача-психиатра (за исключением случаев госпитализации в медицинскую организацию в недобровольном порядке в соответствии со статьей 29 Закона Российс</w:t>
      </w:r>
      <w:r w:rsidR="00377505">
        <w:rPr>
          <w:rFonts w:ascii="Times New Roman" w:hAnsi="Times New Roman" w:cs="Times New Roman"/>
          <w:sz w:val="28"/>
          <w:szCs w:val="28"/>
        </w:rPr>
        <w:t xml:space="preserve">кой Федерации от 02.07.1992 </w:t>
      </w:r>
      <w:r>
        <w:rPr>
          <w:rFonts w:ascii="Times New Roman" w:hAnsi="Times New Roman" w:cs="Times New Roman"/>
          <w:sz w:val="28"/>
          <w:szCs w:val="28"/>
        </w:rPr>
        <w:t>№ 3185-1 «О психиатрической помощи и гарантиях прав граждан при ее оказании»), составленное по форме согласно приложению 3 к настоящему Порядку;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копию акта о зачислении на социальное обслуживание в стационарной форме (в случае возложения обязанностей опекуна на организацию, оказывающую социальные услуги (в том числе стационарное учреждение психоневрологического типа));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копию решения суда о признании гражданина недееспособным (ограниченно дееспособным);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копию документа, удостоверяющего личность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копию документа, удостоверяющего личность опекуна (попечителя) (в случае прекращения опеки (попечительства) по основаниям, установленным подпунктами 1 - 3 пункта 4.1 настоящего Порядка);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 копию акта об установлении опеки (попечительства) и назначении опекуна (попечителя) над совершеннолетним гражданином (в случае прекращения опеки (попечительства) по основаниям, установленным подпунктами 1 - 3 пункта 4.1 настоящего Порядка);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копию договора о предоставлении социальных услуг (в случае возложения обязанностей опекуна (попечителя) на организацию, оказывающую социальные услуги (в том числе стационарное учреждение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психоневрологического типа)).</w:t>
      </w:r>
    </w:p>
    <w:p w:rsidR="005F4B38" w:rsidRDefault="005F4B38">
      <w:pPr>
        <w:spacing w:after="0" w:line="240" w:lineRule="auto"/>
        <w:jc w:val="both"/>
        <w:rPr>
          <w:rFonts w:ascii="Times New Roman" w:hAnsi="Times New Roman" w:cs="Times New Roman"/>
          <w:sz w:val="28"/>
          <w:szCs w:val="28"/>
        </w:rPr>
      </w:pP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 Обращение в орган опеки и попечительства по вопросу</w:t>
      </w: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выдачи предварительного разрешения на распоряжение</w:t>
      </w: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имуществом совершеннолетнего гражданина</w:t>
      </w:r>
    </w:p>
    <w:p w:rsidR="005F4B38" w:rsidRDefault="005F4B38">
      <w:pPr>
        <w:spacing w:after="0" w:line="240" w:lineRule="auto"/>
        <w:jc w:val="center"/>
        <w:rPr>
          <w:rFonts w:ascii="Times New Roman" w:hAnsi="Times New Roman" w:cs="Times New Roman"/>
          <w:b/>
          <w:sz w:val="28"/>
          <w:szCs w:val="28"/>
        </w:rPr>
      </w:pP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6.1. Выдача предварительного разрешения на распоряжение имуществом совершеннолетнего гражданина осуществляется в соответствии с Гражданским кодексом Российской Федерации и Федерал</w:t>
      </w:r>
      <w:r w:rsidR="00377505">
        <w:rPr>
          <w:rFonts w:ascii="Times New Roman" w:hAnsi="Times New Roman" w:cs="Times New Roman"/>
          <w:sz w:val="28"/>
        </w:rPr>
        <w:t>ьным законом от 24.04.2008 №</w:t>
      </w:r>
      <w:r>
        <w:rPr>
          <w:rFonts w:ascii="Times New Roman" w:hAnsi="Times New Roman" w:cs="Times New Roman"/>
          <w:sz w:val="28"/>
        </w:rPr>
        <w:t>48-ФЗ «Об опеке и попечительстве».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совершеннолетнего гражданина внаем, в аренду, в безвозмездное пользование или в залог, по отчуждению имущества совершеннолетнего гражданина (в том числе по обмену или дарению), совершение сделок, влекущих за собой отказ от принадлежащих совершеннолетнему гражданину прав, раздел его имущества или выдел из него долей, и на совершение любых других сделок, влекущих за собой уменьшение стоимости имущества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Предварительное разрешение органа опеки и попечительства требуется также во всех иных случаях, если действия опекуна (попечителя) могут повлечь за собой уменьшение стоимости имущества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Предварительное разрешение органа опеки и попечительства требуется в случаях выдачи доверенности от имени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распоряжение имуществом совершеннолетнего гражданина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 заявление о выдаче предварительного разрешения на распоряжение имуществом совершеннолетнего гражданина, составленное по форме согласно приложению 4 к настоящему Порядку;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копию решения суда о признании гражданина недееспособным (ограниченно дееспособным);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копию документа, удостоверяющего личность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копию документа, подтверждающего полномочия представителя опекуна (попечителя)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копию документа, удостоверяющего личность совершеннолетнего гражданина, интересы которого затрагиваются;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копии документов, удостоверяющих личность всех участников сделки с имуществом совершеннолетнего гражданина;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 копию акта о назначении опекуна (попечителя) над совершеннолетним гражданином;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документы, установленные пунктами 6.3 - 6.10 настоящего Порядка.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заключение договора о безвозмездной передаче жилого помещения в собственность совершеннолетнего гражданина (в порядке приватизации)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документы, установленные подпунктами 1 - 7 пункта 6.2 настоящего Порядка;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копию договора социального найма приватизируемого жилого помещения (ордер на жилое помещение);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копии выписки из лицевого счета и сведений о лицах, зарегистрированных в приватизируемом жилом помещении;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акт материально-бытового обследования приватизируемого жилого помещения;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копию договора о безвозмездной передаче жилья в собственность (в случае, если совершеннолетний гражданин участвовал в приватизации);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копию выписки из Единого государственного реестра недвижимости об основных характеристиках и зарегистрированных правах на объект недвижимости (далее - выписка из ЕГРН).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6.4. Для рассмотрения вопроса о выдаче предварительного разрешения</w:t>
      </w:r>
      <w:r>
        <w:rPr>
          <w:rFonts w:ascii="Times New Roman" w:hAnsi="Times New Roman" w:cs="Times New Roman"/>
          <w:sz w:val="28"/>
          <w:szCs w:val="28"/>
        </w:rPr>
        <w:t xml:space="preserve"> </w:t>
      </w:r>
      <w:r>
        <w:rPr>
          <w:rFonts w:ascii="Times New Roman" w:hAnsi="Times New Roman" w:cs="Times New Roman"/>
          <w:sz w:val="28"/>
        </w:rPr>
        <w:t xml:space="preserve">на отказ от принадлежащего совершеннолетнему гражданину преимущественного права покупки доли в праве общей долевой собственности на жилое помещение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документы, установленные подпунктами 1 - 7 пункта 6.2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копии правоустанавливающих документов (договор о безвозмездной передаче жилого помещения в собственность, договор купли-продажи, договор участия в долевом строительстве, договор дарения, договор мены и т.д.) (далее - правоустанавливающие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копию выписки из ЕГРН на отчуждаемые доли жилого 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 копии правоустанавливающих документов на жилое помещение, копию выписки из ЕГРН на жилые помещения, собственником (сособственником) которых является совершеннолетний гражданин;</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5) копии выписки из лицевого счета и сведений о лицах, зарегистрированных в жилом помещении. В случае если совершеннолетний гражданин зарегистрирован по другому адресу, - и с места регистрации 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 копии письменных извещений остальных участников долевой собственности о намерении продажи в праве общей долевой собственности на жилое помещение с указанием цены и других условий продажи;</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7) акт материально-бытового обследования жилого помещения.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6.5. Для рассмотрения вопроса о выдаче предварительного разрешения</w:t>
      </w:r>
      <w:r>
        <w:rPr>
          <w:rFonts w:ascii="Times New Roman" w:hAnsi="Times New Roman" w:cs="Times New Roman"/>
          <w:sz w:val="28"/>
          <w:szCs w:val="28"/>
        </w:rPr>
        <w:t xml:space="preserve"> </w:t>
      </w:r>
      <w:r>
        <w:rPr>
          <w:rFonts w:ascii="Times New Roman" w:hAnsi="Times New Roman" w:cs="Times New Roman"/>
          <w:sz w:val="28"/>
        </w:rPr>
        <w:t xml:space="preserve">на отказ от принадлежащих совершеннолетнему гражданину прав (отказ от наследства)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1) документы, установленные подпунктами 1 - 7 пункта 6.2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копию выписки из лицевого счета и сведений о лицах, зарегистрированных в жилом помещении, в котором на регистрационном учете состоит совершеннолетний гражданин;</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информацию, предоставленную нотариусом о составе наследуемого имущества и наличии долгов наследодателя;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 копии выписки из ЕГРН на жилые помещения, собственником (сособственником) которых является совершеннолетний гражданин.</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5) акт материально-бытового обследования наследуемого жилого помещения.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6.6. Для рассмотрения вопроса о выдаче предварительного разрешения</w:t>
      </w:r>
      <w:r>
        <w:rPr>
          <w:rFonts w:ascii="Times New Roman" w:hAnsi="Times New Roman" w:cs="Times New Roman"/>
          <w:sz w:val="28"/>
          <w:szCs w:val="28"/>
        </w:rPr>
        <w:t xml:space="preserve"> </w:t>
      </w:r>
      <w:r>
        <w:rPr>
          <w:rFonts w:ascii="Times New Roman" w:hAnsi="Times New Roman" w:cs="Times New Roman"/>
          <w:sz w:val="28"/>
        </w:rPr>
        <w:t xml:space="preserve">на передачу жилых помещений в залог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документы, установленные подпунктами 1 - 7 пункта 6.2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 копии правоустанавливающих документов, выписки из ЕГРН на жилое помещение, передаваемое в залог; </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уведомление (письмо) кредитной организации о даче согласия на выдачу кредита с указанием срока и суммы кредита на приобретение жилого помещения, собственником (сособственником) которого будет являться совершеннолетний гражданин.</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 акт материально-бытового обследования жилого помещения, передаваемого в залог.</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6.7. Для рассмотрения вопроса о выдаче предварительного разрешения</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на раздел недвижимого имущества в натуре или выдел долей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документы, установленные подпунктами 1 - 7 пункта 6.2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копии правоустанавливающих документов на недвижимое имущество;</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копии технических паспортов, или справок о технических характеристиках объекта недвижимости с экспликацией;</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 копии выписки из лицевого счета и сведений о лицах, зарегистрированных в жилом помещении, в котором на регистрационном учете состоит совершеннолетний гражданин;</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5) копии выписок из ЕГРН на отчуждаемое жилое помещение либо земельный участок;</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 акт материально-бытового обследования жилого помещения (если предметом договора является жилое помещение);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7) предварительный договор о разделе недвижимого имущества в натуре или выделе долей (с обязательным выделением доли в собственность 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8) заключение проектной организации о возможности раздела жилого помещения в натуре.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6.8.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заключение договора найма, безвозмездного пользования, аренды недвижимого </w:t>
      </w:r>
      <w:r>
        <w:rPr>
          <w:rFonts w:ascii="Times New Roman" w:hAnsi="Times New Roman" w:cs="Times New Roman"/>
          <w:sz w:val="28"/>
          <w:szCs w:val="28"/>
        </w:rPr>
        <w:lastRenderedPageBreak/>
        <w:t xml:space="preserve">имущества, принадлежащего совершеннолетнему гражданину,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документы, установленные подпунктами 1 - 7 пункта 6.2 настоящего Порядка;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копии технических паспортов, или справок о технических характеристиках объекта недвижимости с экспликацией;</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копии выписок из ЕГРН на недвижимое имущество;</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копии выписки из лицевого счета и сведений о лицах, зарегистрированных в жилом помещении, а в случае, если совершеннолетний гражданин зарегистрирован по другому адресу, - и с места регистрации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сведения, подтверждающие отсутствие задолженности по платежам в отношении недвижимого имущества;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предварительный договор найма (безвозмездного пользования, аренды) недвижимого имущества;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акт материально-бытового обследования жилого помещения (если предметом договора является жилое помещение);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реквизиты расчетного счета, открытого на имя совершеннолетнего гражданина в кредитной организации, для перечисления суммы арендной платы (платы за наем).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6.9.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заключение договора доверительного управления недвижимым и ценным движимым имуществом совершеннолетнего гражданина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документы, установленные подпунктами 1 - 7 пункта 6.2 настоящего Порядка;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копию документа, удостоверяющего личность кандидата в доверительные управляющие;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правоустанавливающие документы на недвижимое и ценное имущество, передаваемое в доверительное управление;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копию выписки из ЕГРН на недвижимое имущество, оформляемое в доверительное управление;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копию справки о технических характеристиках объекта недвижимости с экспликацией, а также план земельного участка в случае, если в доверительное управление передается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копию выписки из лицевого счета и сведений о лицах, зарегистрированных в жилом помещении (если объектом доверительного управления является данное жилое помещение);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акт материально-бытового обследования жилого помещения, иных объектов недвижимости, передаваемых в доверительное управление;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Предварительный договор доверительного управления недвижимым и ценным движимым имуществом совершеннолетнего гражданина по форме согласно приложению 5 к настоящему Порядку.</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6.10. Для рассмотрения вопроса о выдаче предварительного разрешения на совершение сделок по отчуждению транспортных средств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документы, установленные подпунктами 1 - 7 пункта 6.2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копию паспорта транспортного средства;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копию свидетельства о регистрации транспортного средства;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 копии правоустанавливающих документов на транспортное средство;</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5) предварительный договор купли-продажи транспортного средства;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 реквизиты расчетного счета, открытого на имя совершеннолетнего гражданина в кредитной организации, для перечисления денежных средств от продажи транспортного средства.</w:t>
      </w:r>
    </w:p>
    <w:p w:rsidR="005F4B38" w:rsidRDefault="005F4B38">
      <w:pPr>
        <w:spacing w:after="0" w:line="240" w:lineRule="auto"/>
        <w:rPr>
          <w:rFonts w:ascii="Times New Roman" w:hAnsi="Times New Roman" w:cs="Times New Roman"/>
        </w:rPr>
      </w:pP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7. Обращение в орган опеки и попечительства по вопросу</w:t>
      </w: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выдачи предварительного разрешения на отчуждение недвижимого</w:t>
      </w:r>
    </w:p>
    <w:p w:rsidR="005F4B38" w:rsidRDefault="00194BC7">
      <w:pPr>
        <w:spacing w:after="0" w:line="240" w:lineRule="auto"/>
        <w:jc w:val="center"/>
        <w:rPr>
          <w:rFonts w:ascii="Times New Roman" w:hAnsi="Times New Roman" w:cs="Times New Roman"/>
          <w:b/>
          <w:sz w:val="28"/>
        </w:rPr>
      </w:pPr>
      <w:r>
        <w:rPr>
          <w:rFonts w:ascii="Times New Roman" w:hAnsi="Times New Roman" w:cs="Times New Roman"/>
          <w:b/>
          <w:sz w:val="28"/>
        </w:rPr>
        <w:t>имущества совершеннолетнего гражданина</w:t>
      </w:r>
    </w:p>
    <w:p w:rsidR="005F4B38" w:rsidRDefault="005F4B38">
      <w:pPr>
        <w:spacing w:after="0" w:line="240" w:lineRule="auto"/>
        <w:jc w:val="center"/>
        <w:rPr>
          <w:rFonts w:ascii="Times New Roman" w:hAnsi="Times New Roman" w:cs="Times New Roman"/>
          <w:b/>
          <w:sz w:val="28"/>
        </w:rPr>
      </w:pPr>
    </w:p>
    <w:p w:rsidR="005F4B38" w:rsidRDefault="00194BC7" w:rsidP="00377505">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7.1. Выдача предварительного разрешения на отчуждение недвижимого имущества совершеннолетнего гражданина осуществляется в соответствии с Гражданским кодексом Российской Федерации и Федеральным законом </w:t>
      </w:r>
      <w:r w:rsidR="00377505">
        <w:rPr>
          <w:rFonts w:ascii="Times New Roman" w:hAnsi="Times New Roman" w:cs="Times New Roman"/>
          <w:sz w:val="28"/>
        </w:rPr>
        <w:t xml:space="preserve">от 24.04.2008 </w:t>
      </w:r>
      <w:r>
        <w:rPr>
          <w:rFonts w:ascii="Times New Roman" w:hAnsi="Times New Roman" w:cs="Times New Roman"/>
          <w:sz w:val="28"/>
        </w:rPr>
        <w:t>№ 48-ФЗ «Об опеке и попечительстве».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Недвижимое имущество, принадлежащее совершеннолетнему гражданину, не подлежит отчуждению, за исключением:</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 принудительного обращения взыскания по основаниям и в порядке,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 xml:space="preserve">которые установлены федеральным законом, в том числе при обращении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взыскания на предмет залога;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отчуждения по договору ренты, если такой договор совершается к выгоде 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отчуждения по договору мены, если такой договор совершается к выгоде 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 отчуждения жилого помещения, принадлежащего совершеннолетнему гражданину, при перемене места жительства подопечного;</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5) отчуждения недвижимого имущества в исключительных случаях (необходимость оплаты дорогостоящего лечения и другое), если этого требуют интересы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7.1.1.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совершение сделки по отчуждению недвижимого имущества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заявление о выдаче предварительного разрешения на совершение сделки по отчуждению недвижимого имущества совершеннолетнего гражданина, составленное по форме согласно приложению 6 к настоящему Порядку;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копию решения суда о признании гражданина недееспособным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(ограниченно дееспособным);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копию документа, удостоверяющего личность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копию документа, подтверждающего полномочия представителя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опекуна (попечителя)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копию документа, удостоверяющего личность совершеннолетнего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гражданина, интересы которого затрагиваются;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копии документов, удостоверяющих личность всех участников сделки с имуществом совершеннолетнего гражданина;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копию акта о назначении опекуна (попечителя) над совершеннолетним гражданином;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заявление и иные документы, подтверждающие отсутствие родственных связей между опекуном, попечителем, их супругами и близкими родственниками и гражданином, который является собственником отчуждаемого или приобретаемого жилого помещения;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документы, установленные пунктами 7.1.2 - 7.1.6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7.1.2. Для рассмотрения вопроса о выдаче предварительного разрешения на совершение сделки по отчуждению недвижимого имущества согласно решению суда о принудительном обращении взыскания по основаниям и в порядке, которые установлены федеральным законом, в том числе при обращении взыскания на предмет залога,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документы, установленные подпунктами 1 - 8 пункта 7.1.1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 копии правоустанавливающих документов на отчуждаемые объекты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недвижимого имущества;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копии технических паспортов, или справок о технических характеристиках объекта недвижимости с экспликацией, а также план земельного участка в случае, если отчуждается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 копии выписки из лицевого счета и сведений о лицах, зарегистрированных в жилом помещении, а в случае, если совершеннолетний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 xml:space="preserve">гражданин зарегистрирован по другому адресу, - и с места регистрации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5) копии выписок из ЕГРН на недвижимое имущество;</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 акты материально-бытового обследования на отчуждаемые жилые 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7) отчеты об оценке рыночной стоимости отчуждаемых жилых помещений;</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8) предварительные договоры на отчуждаемые жилые 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9) решение суда о принудительном обращении взыскания на недвижимое имущество совершеннолетнего гражданина с отметкой о вступлении в законную силу;</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10) реквизиты расчетного счета, открытого на имя совершеннолетнего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гражданина в кредитной организации, для перечисления денежных средств от продажи недвижимого имущества.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7.1.3. Для рассмотрения вопроса о выдаче предварительного разрешения на совершение сделки по отчуждению жилого помещения по договору ренты, если такой договор совершается к выгоде совершеннолетнего гражданина,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1) документы, установленные подпунктами 1 - 8 пункта 7.1.1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копии правоустанавливающих документов на отчуждаемое жилое помещение, а также на земельный участок, если по договору ренты отчуждается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копии технических паспортов, или справок о технических характеристиках отчуждаемого объекта недвижимости с экспликацией, а также план земельного участка в случае, если по договору ренты отчуждается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 копии выписки из лицевого счета и сведений о лицах, зарегистрированных в жилом помещении, а в случае, если совершеннолетний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гражданин зарегистрирован по другому адресу, - и с места регистрации 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5) копии выписок из ЕГРН на жилое помещение, а также земельный участок, если по договору ренты отчуждается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6) акт материально-бытового обследования на отчуждаемое жилое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помещение;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7) отчет об оценке рыночной стоимости отчуждаемого жилого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8) предварительный договор ренты;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9) документы, подтверждающие наличие (отсутствие) в собственности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совершеннолетнего гражданина иных жилых помещений, помимо отчуждаемого по договору ренты (копия выписки из ЕГРН на объекты недвижимости);</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10) реквизиты банковского счета совершеннолетнего гражданина для перечисления ренты.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7.1.4. Для рассмотрения вопроса о выдаче предварительного разрешения на совершение сделки по отчуждению жилого помещения по договору мены, если такой договор совершается к выгоде совершеннолетнего гражданина,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документы, установленные подпунктами 1 - 8 пункта 7.1.1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копии правоустанавливающих документов на отчуждаемое и приобретаемое жилые помещения, а также на земельный участок в случае, если предметом договора мены является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копии технических паспортов, или справок о технических характеристиках объекта недвижимости с экспликацией, а также план земельного участка в случае, если предметом договора мены является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4) копии выписки из лицевого счета и сведений о лицах, зарегистрированных в жилом помещении, а в случае, если совершеннолетний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 xml:space="preserve">гражданин зарегистрирован по другому адресу, - и с места регистрации совершеннолетнего гражданина; </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5) копии выписок из ЕГРН на недвижимое имущество (отчуждаемого и</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приобретаемого жилого помещения, а также земельного участка, если по договору ренты отчуждается индивидуальный жилой дом, расположенный на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 акты материально-бытового обследования на отчуждаемое и приобретаемое жилые 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7) отчеты об оценке рыночной стоимости отчуждаемого и приобретаемого жилых помещений;</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8) предварительный договор мены жилых помещений;</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9) письменный отказ остальных участников долевой собственности от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преимущественного права приобретения отчуждаемой доли в праве общей собственности на имущество в случае отчуждения принадлежащей совершеннолетнему гражданину доли в праве общей долевой собственности постороннему лицу;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7.1.5. Отчуждение жилого помещения, принадлежащего подопечному, при перемене места жительства подопечного осуществляется при условии, если взамен отчуждаемого жилого помещения приобретается иное, не менее равноценное, жилое помещение, за исключением случаев, установленных подпунктом 6.1.5.3 настоящего Порядка.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7.1.5.1.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совершение сделки по отчуждению принадлежащего совершеннолетнему гражданину жилого помещения (доли в праве на жилое помещение) при перемене места жительства с одновременным (в исключительных случаях -последующим) приобретением иного жилого помещения (доли в праве на жилое помещение)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документы, установленные подпунктами 1 - 8 пункта 7.1.1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копии правоустанавливающих документов на отчуждаемое и приобретаемое жилые помещения, а также на земельный участок, если отчуждается или приобретается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копии технических паспортов, или справок о технических характеристиках объектов недвижимости с экспликацией, а также план земельного участка в случае, если отчуждается или приобретается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 копии выписки из лицевого счета и сведений о лицах, зарегистрированных в жилом помещении, а в случае, если совершеннолетний гражданин зарегистрирован по другому адресу, - и с места регистрации 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5) копии выписок из ЕГРН на объекты недвижимости (отчуждаемого и приобретаемого жилого помещения, а также земельного участка, если отчуждается или приобретается индивидуальный жилой дом, расположенный на данном земельном участке); </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 акты материально-бытового обследования на отчуждаемое и приобретаемое жилые 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7) отчеты об оценке рыночной стоимости отчуждаемого и приобретаемого жилых помещений;</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8) предварительные договоры купли-продажи на отчуждаемое и приобретаемое жилые 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9) письменный отказ остальных участников долевой собственности от преимущественного права приобретения отчуждаемой доли в праве общей собственности на имущество в случае отчуждения принадлежащей совершеннолетнему гражданину доли в праве общей долевой собственности постороннему лицу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 xml:space="preserve">7.1.5.2. В случае отчуждения жилого помещения (доли в праве на жилое помещение) в связи с участием совершеннолетнего гражданина в долевом строительстве многоквартирного дома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 документы, установленные подпунктами 1 - 8 пункта 7.1.1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договор участия в долевом строительстве жилого дома, договор уступки права требования, прошедшие государственную регистрацию в порядке, установленном действующим законодательством;</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3) разрешение органа местного самоуправления на строительство жилого дома;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 справку застройщика о готовности дома или нормативный акт органа местного самоуправления о вводе жилого дома в эксплуатацию;</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5) письмо застройщика объекта, гарантирующее, что до срока ввода в эксплуатацию жилого дома остается не более шести месяцев;</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 нотариально удостоверенное заявление кого-либо из родственников совершеннолетнего гражданина или иных лиц, гарантирующих предоставление жилого помещения, принадлежащего им на законных основаниях, для проживания в нем заявителя с совершеннолетним гражданином до момента завершения строительства жилого помещения, приобретенного по договору участия в долевом строительстве жилого дома, с приложением нотариально удостоверенной копии правоустанавливающего документа на предоставляемое для временного проживания жилое помещение;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7) копии выписки из лицевого счета и сведений о лицах, зарегистрированных в предоставляемом для временного проживания жилом помещении.</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7.1.5.3. Для рассмотрения вопроса о выдаче предварительного разрешения на совершение сделки по отчуждению жилого помещения в связи с выездом на постоянное место жительства за пределы Российской Федерации 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1) документы, установленные подпунктами 1 - 8 пункта 7.1.1 настоящего Порядка;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 копии правоустанавливающих документов на отчуждаемое жилое помещение, а также на земельный участок в случае, если отчуждается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 копии технических паспортов, или справок о технических характеристиках указанного объекта недвижимости с экспликацией, а также план земельного участка </w:t>
      </w:r>
      <w:r>
        <w:rPr>
          <w:rFonts w:ascii="Times New Roman" w:hAnsi="Times New Roman" w:cs="Times New Roman"/>
          <w:sz w:val="28"/>
        </w:rPr>
        <w:lastRenderedPageBreak/>
        <w:t>в случае, если отчуждается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4) копии выписки из лицевого счета и сведений о лицах, зарегистрированных в жилом помещении, а в случае, если совершеннолетний гражданин зарегистрирован по другому адресу, - и с места регистрации 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5) копии выписок из ЕГРН на отчуждаемое жилое помещение, а также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на земельный участок, если отчуждается индивидуальный жилой дом, расположенный на данном земельном участке;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6) акт материально-бытового обследования на отчуждаемое жилое помещение;</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7) отчет об оценке рыночной стоимости отчуждаемого жилого 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8) предварительный договор по отчуждению жилого 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9) соответствующий документ компетентного органа, подтверждающий разрешение на въезд в иностранное государство на постоянное место жительства, либо о постоянном проживании законного представителя вместе с совершеннолетним гражданином в иностранном государстве (виза, вызов на постоянное место жительства и др., при этом гостевая виза не является основанием для выдачи предварительного разрешения на совершение сделки с имуществом совершеннолетнего гражданина).</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При совершении сделки с последующим приобретением жилого помещения на территории другого государства дополнительно предоставляются реквизиты расчетного счета, открытого на имя совершеннолетнего гражданина в кредитной организации, для зачисления на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этот счет суммы, причитающейся совершеннолетнему гражданину от продажи жилого помещения.</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Документы компетентных органов иностранных государств, разрешающие въезд на постоянное место жительства, содержащие соответствующие реквизиты, должны быть переведены на русский язык переводчиком, имеющим лицензию, и нотариально заверены.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7.1.6.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совершение сделки по отчуждению недвижимого имущества в исключительных случаях, если этого требуют интересы подопечного,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документы, установленные подпунктами 1 - 8 пункта 7.1.1 настоящего Порядка;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копии правоустанавливающих документов на недвижимое имущество, подлежащее отчуждению;</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копии выписок из ЕГРН на отчуждаемое жилое помещение, а также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земельный участок, если отчуждается индивидуальный жилой дом, расположенный на данном земельном участке;</w:t>
      </w:r>
    </w:p>
    <w:p w:rsidR="005F4B38" w:rsidRDefault="00194BC7" w:rsidP="00377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медицинские и иные документы в соответствии с пунктом 5 части 1 статьи 20 Федера</w:t>
      </w:r>
      <w:r w:rsidR="00377505">
        <w:rPr>
          <w:rFonts w:ascii="Times New Roman" w:hAnsi="Times New Roman" w:cs="Times New Roman"/>
          <w:sz w:val="28"/>
          <w:szCs w:val="28"/>
        </w:rPr>
        <w:t>льного закона от 24.04.2008</w:t>
      </w:r>
      <w:r>
        <w:rPr>
          <w:rFonts w:ascii="Times New Roman" w:hAnsi="Times New Roman" w:cs="Times New Roman"/>
          <w:sz w:val="28"/>
          <w:szCs w:val="28"/>
        </w:rPr>
        <w:t xml:space="preserve"> № 48-ФЗ «Об опеке и попечительстве», подтверждающие необходимость проведения дорогостоящего лечения и т.п., а также документы, содержащие финансовое обоснование предстоящих затрат;</w:t>
      </w:r>
    </w:p>
    <w:p w:rsidR="005F4B38" w:rsidRDefault="00194BC7" w:rsidP="00377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 реквизиты расчетного счета для перечисления денежных средств для их последующего целевого использования в соответствии с предоставленными медицинскими и иными документами.</w:t>
      </w:r>
    </w:p>
    <w:p w:rsidR="005F4B38" w:rsidRPr="00B16CEB" w:rsidRDefault="00194BC7" w:rsidP="00B16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7.2.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совершение согласно пункту 4 статьи 292 Гражданского кодекса Российской Федерации сделки по отчуждению жилого помещения, где проживает совершеннолетний гражданин или за ним сохранено право пользования,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w:t>
      </w:r>
      <w:r>
        <w:rPr>
          <w:rFonts w:ascii="Times New Roman" w:hAnsi="Times New Roman" w:cs="Times New Roman"/>
          <w:sz w:val="28"/>
          <w:szCs w:val="28"/>
        </w:rPr>
        <w:t xml:space="preserve"> документы, определенные в пункте 7.1.5.1 настоящего Порядка, за исключением документов, указанных в подпунктах 7, 9 пункта 7.1.5.1 настоящего Порядка</w:t>
      </w:r>
    </w:p>
    <w:p w:rsidR="005F4B38" w:rsidRDefault="005F4B38">
      <w:pPr>
        <w:spacing w:after="0" w:line="240" w:lineRule="auto"/>
        <w:jc w:val="both"/>
        <w:rPr>
          <w:rFonts w:ascii="Times New Roman" w:hAnsi="Times New Roman" w:cs="Times New Roman"/>
          <w:color w:val="FF0000"/>
          <w:sz w:val="28"/>
          <w:szCs w:val="28"/>
        </w:rPr>
      </w:pP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 Обращение в орган опеки и попечительства по вопросам</w:t>
      </w: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выдачи предварительного разрешения на снятие и расходование,</w:t>
      </w: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перевод денежных средств совершеннолетнего гражданина</w:t>
      </w:r>
    </w:p>
    <w:p w:rsidR="005F4B38" w:rsidRDefault="005F4B38">
      <w:pPr>
        <w:spacing w:after="0" w:line="240" w:lineRule="auto"/>
        <w:jc w:val="center"/>
        <w:rPr>
          <w:rFonts w:ascii="Times New Roman" w:hAnsi="Times New Roman" w:cs="Times New Roman"/>
          <w:b/>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 Выдача предварительного разрешения на снятие с расчетного счета и расходование денежных средств, принадлежащих совершеннолетнему гражданину, на перевод денежных средств, принадлежащих совершеннолетнему гражданину, осуществляется в соответствии со статьей 19 Федера</w:t>
      </w:r>
      <w:r w:rsidR="00377505">
        <w:rPr>
          <w:rFonts w:ascii="Times New Roman" w:hAnsi="Times New Roman" w:cs="Times New Roman"/>
          <w:sz w:val="28"/>
          <w:szCs w:val="28"/>
        </w:rPr>
        <w:t>льного закона от 24.04.2008</w:t>
      </w:r>
      <w:r>
        <w:rPr>
          <w:rFonts w:ascii="Times New Roman" w:hAnsi="Times New Roman" w:cs="Times New Roman"/>
          <w:sz w:val="28"/>
          <w:szCs w:val="28"/>
        </w:rPr>
        <w:t xml:space="preserve"> </w:t>
      </w:r>
      <w:r w:rsidR="00377505">
        <w:rPr>
          <w:rFonts w:ascii="Times New Roman" w:hAnsi="Times New Roman" w:cs="Times New Roman"/>
          <w:sz w:val="28"/>
          <w:szCs w:val="28"/>
        </w:rPr>
        <w:t xml:space="preserve">   </w:t>
      </w:r>
      <w:r>
        <w:rPr>
          <w:rFonts w:ascii="Times New Roman" w:hAnsi="Times New Roman" w:cs="Times New Roman"/>
          <w:sz w:val="28"/>
          <w:szCs w:val="28"/>
        </w:rPr>
        <w:t>№ 48-ФЗ «Об опеке и попечительстве».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8.2.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снятие с расчетного счета и расходование денежных средств, принадлежащих совершеннолетнему гражданину (за исключением денежных средств, зачисленных на отдельный номинальный счет, открытый опекуном или попечителем в соответствии с главой 45 Гражданского кодекса Российской Федерации),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заявление о выдаче предварительного разрешения на снятие и расходование денежных средств совершеннолетнего гражданина согласно приложению 7 к настоящему Порядку;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копию решения суда о признании гражданина недееспособным (ограниченно дееспособным);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копию документа, удостоверяющего личность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копию документа, подтверждающего полномочия представителя опекуна (попечителя)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копию документа, удостоверяющего личность совершеннолетнего гражданина, интересы которого затрагиваются;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копию акта о назначении опекуна (попечителя) над совершеннолетним гражданином;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выписку из лицевого счета, открытого на имя совершеннолетнего гражданина в кредитной организации, содержащую в том числе реквизиты счета и сведения об остатках денежных средств на счете;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гарантийное обязательство опекуна (попечителя) о расходовании денежных средств совершеннолетнего гражданина, находящихся на его лицевом счете, исключительно на нужды подопечного, с последующим представлением отчета об использовании имущества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9) документы, подтверждающие необходимость снятия и расходования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денежных средств на нужды недееспособного гражданина (счет-фактура, смета расходов, договор на оказание медицинских услуг и т.д.);</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решение организации, оказывающей социальные услуги, о необходимости снятия и расходования денежных средств на нужды совершеннолетнего гражданина, находящегося на стационарном социальном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обслуживании, с указанием номера счета, с которого планируется снятие денежных средств;</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в случае необходимости приобретения с использованием денежных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средств совершеннолетнего гражданина мебели, техники и иных предметов бытового назначения дополнительно предоставляются: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копии выписки из лицевого счета и (или) выписки из домовой книги на жилое помещение, на регистрационном учете в котором состоит совершеннолетний гражданин, с указанием всех зарегистрированных по данному адресу лиц;</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акт материально-бытового обследования условий проживания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8.3.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перевод денежных средств, принадлежащих совершеннолетнему гражданину (за исключением денежных средств, зачисленных на отдельный номинальный счет, открытый опекуном или попечителем в соответствии с главой 45 Гражданского кодекса Российской Федерации),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заявление о выдаче предварительного разрешения на перевод денежных средств, принадлежащих совершеннолетнему гражданину;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копию решения суда о признании гражданина недееспособным (ограниченно дееспособным);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копию документа, удостоверяющего личность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копию документа, подтверждающего полномочия представителя опекуна (попечителя)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копию документа, удостоверяющего личность совершеннолетнего гражданина, интересы которого затрагиваются;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копию акта о назначении опекуна (попечителя) над совершеннолетним гражданином;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выписку из лицевого счета, открытого на имя совершеннолетнего гражданина в кредитной организации, содержащую в том числе реквизиты счета и сведения об остатках денежных средств на счете;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сведения кредитной организации об условиях открытия лицевого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счета с указанием срока и процентной ставки.</w:t>
      </w:r>
    </w:p>
    <w:p w:rsidR="005F4B38" w:rsidRDefault="005F4B38">
      <w:pPr>
        <w:spacing w:after="0" w:line="240" w:lineRule="auto"/>
        <w:jc w:val="both"/>
        <w:rPr>
          <w:rFonts w:ascii="Times New Roman" w:hAnsi="Times New Roman" w:cs="Times New Roman"/>
          <w:sz w:val="28"/>
          <w:szCs w:val="28"/>
        </w:rPr>
      </w:pPr>
    </w:p>
    <w:p w:rsidR="005F4B38" w:rsidRDefault="00194B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9. Обращение в орган опеки и попечительства по вопросу</w:t>
      </w: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выдачи предварительного разрешения на оформление доверенности</w:t>
      </w:r>
    </w:p>
    <w:p w:rsidR="005F4B38" w:rsidRDefault="00194B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третье лицо для представления интересов совершеннолетнего</w:t>
      </w:r>
    </w:p>
    <w:p w:rsidR="005F4B38" w:rsidRDefault="00194B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недееспособного гражданина в организациях</w:t>
      </w:r>
    </w:p>
    <w:p w:rsidR="00B16CEB" w:rsidRDefault="00B16CEB">
      <w:pPr>
        <w:spacing w:after="0" w:line="240" w:lineRule="auto"/>
        <w:ind w:firstLine="709"/>
        <w:jc w:val="center"/>
        <w:rPr>
          <w:rFonts w:ascii="Times New Roman" w:hAnsi="Times New Roman" w:cs="Times New Roman"/>
          <w:b/>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9.1. Выдача предварительного разрешения на оформление доверенности на третье лицо для представления интересов совершеннолетнего недееспособного гражданина в организациях осуществляется в соответствии с Гражданским кодексом Российской Федерации и Федерал</w:t>
      </w:r>
      <w:r w:rsidR="00377505">
        <w:rPr>
          <w:rFonts w:ascii="Times New Roman" w:hAnsi="Times New Roman" w:cs="Times New Roman"/>
          <w:sz w:val="28"/>
          <w:szCs w:val="28"/>
        </w:rPr>
        <w:t>ьным законом от 24.04. 2008</w:t>
      </w:r>
      <w:r>
        <w:rPr>
          <w:rFonts w:ascii="Times New Roman" w:hAnsi="Times New Roman" w:cs="Times New Roman"/>
          <w:sz w:val="28"/>
          <w:szCs w:val="28"/>
        </w:rPr>
        <w:t xml:space="preserve"> № 48-ФЗ «Об опеке и попечительстве».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9.2.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оформление доверенности на третье лицо для представления интересов  совершеннолетнего недееспособного гражданина в организациях,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заявление о выдаче предварительного разрешения на оформление доверенности на третье лицо для представления интересов совершеннолетнего недееспособного гражданина в организациях с указанием перечня полномочий третьего лица и срока действия доверенности;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копию решения суда о признании гражданина недееспособным (ограниченно дееспособным);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копию документа, удостоверяющего личность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копию документа, подтверждающего полномочия представителя опекуна (попечителя)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копию документа, удостоверяющего личность совершеннолетнего гражданина, интересы которого затрагиваются;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копию акта о назначении опекуна (попечителя) над совершеннолетним гражданином;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копию документа, удостоверяющего личность третьего лица, уполномоченного представлять интересы совершеннолетнего недееспособного гражданина в организациях;</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документы, подтверждающие невозможность опекуна (попечителя) представлять интересы подопечного или документы, подтверждающие наличие квалификации третьего лица, уполномоченного представлять интересы совершеннолетнего недееспособного гражданина в организациях (при необходимости).</w:t>
      </w:r>
    </w:p>
    <w:p w:rsidR="005F4B38" w:rsidRDefault="005F4B38">
      <w:pPr>
        <w:spacing w:after="0" w:line="240" w:lineRule="auto"/>
        <w:jc w:val="both"/>
        <w:rPr>
          <w:rFonts w:ascii="Times New Roman" w:hAnsi="Times New Roman" w:cs="Times New Roman"/>
          <w:sz w:val="28"/>
          <w:szCs w:val="28"/>
        </w:rPr>
      </w:pPr>
    </w:p>
    <w:p w:rsidR="005F4B38" w:rsidRDefault="00194B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10. Обращение в орган опеки и попечительства по вопросу</w:t>
      </w: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выдачи предварительного разрешения на временную регистрацию в</w:t>
      </w:r>
    </w:p>
    <w:p w:rsidR="005F4B38" w:rsidRDefault="00194B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жилом помещении, принадлежащем на праве собственности совершеннолетнему недееспособному гражданину</w:t>
      </w:r>
    </w:p>
    <w:p w:rsidR="005F4B38" w:rsidRDefault="005F4B38">
      <w:pPr>
        <w:spacing w:after="0" w:line="240" w:lineRule="auto"/>
        <w:ind w:firstLine="709"/>
        <w:jc w:val="center"/>
        <w:rPr>
          <w:rFonts w:ascii="Times New Roman" w:hAnsi="Times New Roman" w:cs="Times New Roman"/>
          <w:b/>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 Выдача предварительного разрешения на временную регистрацию в жилом помещении, принадлежащем на праве собственности совершеннолетнему недееспособному гражданину, осуществляется в соответствии со статьей 8 и статьей 19 Федерал</w:t>
      </w:r>
      <w:r w:rsidR="00377505">
        <w:rPr>
          <w:rFonts w:ascii="Times New Roman" w:hAnsi="Times New Roman" w:cs="Times New Roman"/>
          <w:sz w:val="28"/>
          <w:szCs w:val="28"/>
        </w:rPr>
        <w:t xml:space="preserve">ьного закона от 24.04.2008 </w:t>
      </w:r>
      <w:r>
        <w:rPr>
          <w:rFonts w:ascii="Times New Roman" w:hAnsi="Times New Roman" w:cs="Times New Roman"/>
          <w:sz w:val="28"/>
          <w:szCs w:val="28"/>
        </w:rPr>
        <w:t>№ 48-ФЗ «Об опеке и попечительстве».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10.2. </w:t>
      </w:r>
      <w:r>
        <w:rPr>
          <w:rFonts w:ascii="Times New Roman" w:hAnsi="Times New Roman" w:cs="Times New Roman"/>
          <w:sz w:val="28"/>
        </w:rPr>
        <w:t>Для рассмотрения вопроса о выдаче предварительного разрешения</w:t>
      </w:r>
      <w:r>
        <w:rPr>
          <w:rFonts w:ascii="Times New Roman" w:hAnsi="Times New Roman" w:cs="Times New Roman"/>
          <w:sz w:val="28"/>
          <w:szCs w:val="28"/>
        </w:rPr>
        <w:t xml:space="preserve"> на временную регистрацию в жилом помещении, принадлежащем на праве собственности совершеннолетнему недееспособному гражданину, </w:t>
      </w:r>
      <w:r>
        <w:rPr>
          <w:rFonts w:ascii="Times New Roman" w:hAnsi="Times New Roman" w:cs="Times New Roman"/>
          <w:sz w:val="28"/>
        </w:rPr>
        <w:t xml:space="preserve">орган опеки и </w:t>
      </w:r>
      <w:r>
        <w:rPr>
          <w:rFonts w:ascii="Times New Roman" w:hAnsi="Times New Roman" w:cs="Times New Roman"/>
          <w:sz w:val="28"/>
          <w:szCs w:val="28"/>
        </w:rPr>
        <w:t>попечительства</w:t>
      </w:r>
      <w:r>
        <w:rPr>
          <w:rFonts w:ascii="Times New Roman" w:hAnsi="Times New Roman" w:cs="Times New Roman"/>
          <w:sz w:val="28"/>
        </w:rPr>
        <w:t xml:space="preserve"> направляет в комиссию </w:t>
      </w:r>
      <w:r>
        <w:rPr>
          <w:rFonts w:ascii="Times New Roman" w:hAnsi="Times New Roman" w:cs="Times New Roman"/>
          <w:sz w:val="28"/>
          <w:szCs w:val="28"/>
        </w:rPr>
        <w:t>следующие документы:</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заявление о выдаче предварительного разрешения на временную регистрацию в жилом помещении, принадлежащем на праве собственности совершеннолетнему недееспособному гражданину, с пояснением причин необходимости регистрации;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копию решения суда о признании гражданина недееспособным (ограниченно дееспособным);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копию документа, удостоверяющего личность опекуна (попечителя);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копию документа, подтверждающего полномочия представителя опекуна (попечителя) совершеннолетнего гражданина;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копию документа, удостоверяющего личность совершеннолетнего гражданина, интересы которого затрагиваются;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копию акта о назначении опекуна (попечителя) над совершеннолетним гражданином;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копию выписки из лицевого счета и сведений о лицах, зарегистрированных в жилом помещении;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копии правоустанавливающих документов, выписки из ЕГРН;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акт материально-бытового обследования жилого помещения.</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11. Оформление документов при обращении в орган опеки</w:t>
      </w:r>
    </w:p>
    <w:p w:rsidR="005F4B38" w:rsidRDefault="00194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 попечительства по вопросам, указанным в настоящем Порядке</w:t>
      </w:r>
    </w:p>
    <w:p w:rsidR="005F4B38" w:rsidRDefault="005F4B38">
      <w:pPr>
        <w:spacing w:after="0" w:line="240" w:lineRule="auto"/>
        <w:jc w:val="center"/>
        <w:rPr>
          <w:rFonts w:ascii="Times New Roman" w:hAnsi="Times New Roman" w:cs="Times New Roman"/>
          <w:b/>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 Направляемые документы должны соответствовать следующим требованиям: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документы представляются на русском языке;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тексты документов написаны разборчиво или исполнены при помощи компьютера;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фамилия, имя и отчество заявителя, его адрес места жительства, телефон (если есть) указаны полностью;</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 документах нет подчисток, приписок, зачеркнутых слов и иных не оговоренных исправлений;</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документы не исполнены карандашом;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документы не имеют серьезных повреждений, наличие которых допускает многозначность истолкования их содержания;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наличие подписи заявителя, даты обращения;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копии документов заверены надлежащим образом.</w:t>
      </w:r>
    </w:p>
    <w:p w:rsidR="005F4B38" w:rsidRDefault="005F4B38">
      <w:pPr>
        <w:spacing w:after="0" w:line="240" w:lineRule="auto"/>
        <w:ind w:firstLine="709"/>
        <w:jc w:val="both"/>
        <w:rPr>
          <w:rFonts w:ascii="Times New Roman" w:hAnsi="Times New Roman" w:cs="Times New Roman"/>
          <w:sz w:val="28"/>
          <w:szCs w:val="28"/>
        </w:rPr>
      </w:pPr>
    </w:p>
    <w:p w:rsidR="005F4B38" w:rsidRDefault="005F4B38">
      <w:pPr>
        <w:spacing w:after="0" w:line="240" w:lineRule="auto"/>
        <w:ind w:firstLine="709"/>
        <w:jc w:val="both"/>
        <w:rPr>
          <w:rFonts w:ascii="Times New Roman" w:hAnsi="Times New Roman" w:cs="Times New Roman"/>
          <w:sz w:val="28"/>
          <w:szCs w:val="28"/>
        </w:rPr>
      </w:pPr>
    </w:p>
    <w:p w:rsidR="005F4B38" w:rsidRDefault="005F4B38">
      <w:pPr>
        <w:spacing w:after="0" w:line="240" w:lineRule="auto"/>
        <w:ind w:firstLine="709"/>
        <w:jc w:val="both"/>
        <w:rPr>
          <w:rFonts w:ascii="Times New Roman" w:hAnsi="Times New Roman" w:cs="Times New Roman"/>
          <w:sz w:val="28"/>
          <w:szCs w:val="28"/>
        </w:rPr>
      </w:pPr>
    </w:p>
    <w:p w:rsidR="005F4B38" w:rsidRDefault="005F4B38">
      <w:pPr>
        <w:spacing w:after="0" w:line="240" w:lineRule="auto"/>
        <w:ind w:firstLine="709"/>
        <w:jc w:val="both"/>
        <w:rPr>
          <w:rFonts w:ascii="Times New Roman" w:hAnsi="Times New Roman" w:cs="Times New Roman"/>
          <w:sz w:val="28"/>
          <w:szCs w:val="28"/>
        </w:rPr>
      </w:pPr>
    </w:p>
    <w:p w:rsidR="005F4B38" w:rsidRDefault="005F4B38">
      <w:pPr>
        <w:spacing w:after="0" w:line="240" w:lineRule="auto"/>
        <w:ind w:firstLine="709"/>
        <w:jc w:val="both"/>
        <w:rPr>
          <w:rFonts w:ascii="Times New Roman" w:hAnsi="Times New Roman" w:cs="Times New Roman"/>
          <w:sz w:val="28"/>
          <w:szCs w:val="28"/>
        </w:rPr>
      </w:pPr>
    </w:p>
    <w:p w:rsidR="005F4B38" w:rsidRDefault="005F4B38">
      <w:pPr>
        <w:spacing w:after="0" w:line="240" w:lineRule="auto"/>
        <w:ind w:firstLine="709"/>
        <w:jc w:val="both"/>
        <w:rPr>
          <w:rFonts w:ascii="Times New Roman" w:hAnsi="Times New Roman" w:cs="Times New Roman"/>
          <w:sz w:val="28"/>
          <w:szCs w:val="28"/>
        </w:rPr>
      </w:pPr>
    </w:p>
    <w:p w:rsidR="005F4B38" w:rsidRDefault="005F4B38">
      <w:pPr>
        <w:spacing w:after="0" w:line="240" w:lineRule="auto"/>
        <w:ind w:firstLine="709"/>
        <w:jc w:val="both"/>
        <w:rPr>
          <w:rFonts w:ascii="Times New Roman" w:hAnsi="Times New Roman" w:cs="Times New Roman"/>
          <w:sz w:val="28"/>
          <w:szCs w:val="28"/>
        </w:rPr>
      </w:pPr>
    </w:p>
    <w:p w:rsidR="005F4B38" w:rsidRDefault="005F4B38">
      <w:pPr>
        <w:spacing w:after="0" w:line="240" w:lineRule="auto"/>
        <w:ind w:firstLine="709"/>
        <w:jc w:val="both"/>
        <w:rPr>
          <w:rFonts w:ascii="Times New Roman" w:hAnsi="Times New Roman" w:cs="Times New Roman"/>
          <w:sz w:val="28"/>
          <w:szCs w:val="28"/>
        </w:rPr>
      </w:pPr>
    </w:p>
    <w:p w:rsidR="005F4B38" w:rsidRDefault="005F4B38">
      <w:pPr>
        <w:spacing w:after="0" w:line="240" w:lineRule="auto"/>
        <w:ind w:firstLine="709"/>
        <w:jc w:val="both"/>
        <w:rPr>
          <w:rFonts w:ascii="Times New Roman" w:hAnsi="Times New Roman" w:cs="Times New Roman"/>
          <w:sz w:val="28"/>
          <w:szCs w:val="28"/>
        </w:rPr>
      </w:pPr>
    </w:p>
    <w:p w:rsidR="005F4B38" w:rsidRDefault="005F4B38">
      <w:pPr>
        <w:spacing w:after="0"/>
        <w:jc w:val="both"/>
        <w:rPr>
          <w:rFonts w:ascii="Times New Roman" w:hAnsi="Times New Roman" w:cs="Times New Roman"/>
          <w:sz w:val="28"/>
          <w:szCs w:val="28"/>
        </w:rPr>
      </w:pP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к Порядку  рассмотрения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от __________№____</w:t>
      </w:r>
    </w:p>
    <w:p w:rsidR="005F4B38" w:rsidRDefault="005F4B38">
      <w:pPr>
        <w:spacing w:after="0" w:line="240" w:lineRule="auto"/>
        <w:jc w:val="center"/>
        <w:rPr>
          <w:rFonts w:ascii="Times New Roman" w:hAnsi="Times New Roman" w:cs="Times New Roman"/>
          <w:b/>
          <w:sz w:val="28"/>
          <w:szCs w:val="28"/>
        </w:rPr>
      </w:pPr>
    </w:p>
    <w:p w:rsidR="005F4B38" w:rsidRDefault="00194B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ДОГОВОР</w:t>
      </w:r>
    </w:p>
    <w:p w:rsidR="005F4B38" w:rsidRDefault="00194BC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Оказания помощи гражданину, находящемуся под патронажем</w:t>
      </w:r>
    </w:p>
    <w:p w:rsidR="005F4B38" w:rsidRDefault="005F4B38">
      <w:pPr>
        <w:spacing w:after="0" w:line="240" w:lineRule="auto"/>
        <w:ind w:firstLine="709"/>
        <w:jc w:val="center"/>
        <w:rPr>
          <w:rFonts w:ascii="Times New Roman" w:hAnsi="Times New Roman" w:cs="Times New Roman"/>
          <w:b/>
          <w:sz w:val="28"/>
          <w:szCs w:val="28"/>
        </w:rPr>
      </w:pP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_______________                                                          «__»________ 20__ г.</w:t>
      </w:r>
    </w:p>
    <w:p w:rsidR="005F4B38" w:rsidRDefault="005F4B38">
      <w:pPr>
        <w:spacing w:after="0" w:line="240" w:lineRule="auto"/>
        <w:jc w:val="both"/>
        <w:rPr>
          <w:rFonts w:ascii="Times New Roman" w:hAnsi="Times New Roman" w:cs="Times New Roman"/>
          <w:sz w:val="28"/>
          <w:szCs w:val="28"/>
        </w:rPr>
      </w:pPr>
    </w:p>
    <w:p w:rsidR="005F4B38" w:rsidRDefault="00194BC7" w:rsidP="00377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Гражданин Российской Федерации ______________________, ________года рождения, паспорт серии ___________________</w:t>
      </w:r>
      <w:r w:rsidR="00377505">
        <w:rPr>
          <w:rFonts w:ascii="Times New Roman" w:hAnsi="Times New Roman" w:cs="Times New Roman"/>
          <w:sz w:val="28"/>
          <w:szCs w:val="28"/>
        </w:rPr>
        <w:t>__________</w:t>
      </w:r>
      <w:r>
        <w:rPr>
          <w:rFonts w:ascii="Times New Roman" w:hAnsi="Times New Roman" w:cs="Times New Roman"/>
          <w:sz w:val="28"/>
          <w:szCs w:val="28"/>
        </w:rPr>
        <w:t>____, выдан (кем, когда)</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 _________, зарегистрированный по адресу: ______________________________</w:t>
      </w:r>
      <w:r w:rsidR="00377505">
        <w:rPr>
          <w:rFonts w:ascii="Times New Roman" w:hAnsi="Times New Roman" w:cs="Times New Roman"/>
          <w:sz w:val="28"/>
          <w:szCs w:val="28"/>
        </w:rPr>
        <w:t>_______</w:t>
      </w:r>
      <w:r>
        <w:rPr>
          <w:rFonts w:ascii="Times New Roman" w:hAnsi="Times New Roman" w:cs="Times New Roman"/>
          <w:sz w:val="28"/>
          <w:szCs w:val="28"/>
        </w:rPr>
        <w:t xml:space="preserve">__, фактически проживающий по адресу: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w:t>
      </w:r>
      <w:r w:rsidR="00377505">
        <w:rPr>
          <w:rFonts w:ascii="Times New Roman" w:hAnsi="Times New Roman" w:cs="Times New Roman"/>
          <w:sz w:val="28"/>
          <w:szCs w:val="28"/>
        </w:rPr>
        <w:t>_______</w:t>
      </w:r>
      <w:r>
        <w:rPr>
          <w:rFonts w:ascii="Times New Roman" w:hAnsi="Times New Roman" w:cs="Times New Roman"/>
          <w:sz w:val="28"/>
          <w:szCs w:val="28"/>
        </w:rPr>
        <w:t xml:space="preserve">______, нуждающийся в патронаже, с одной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стороны, именуемый в дальнейшем Доверитель и граждани</w:t>
      </w:r>
      <w:r w:rsidR="00377505">
        <w:rPr>
          <w:rFonts w:ascii="Times New Roman" w:hAnsi="Times New Roman" w:cs="Times New Roman"/>
          <w:sz w:val="28"/>
          <w:szCs w:val="28"/>
        </w:rPr>
        <w:t>н Российской Федерации __________________</w:t>
      </w:r>
      <w:r>
        <w:rPr>
          <w:rFonts w:ascii="Times New Roman" w:hAnsi="Times New Roman" w:cs="Times New Roman"/>
          <w:sz w:val="28"/>
          <w:szCs w:val="28"/>
        </w:rPr>
        <w:t>_____________, ________</w:t>
      </w:r>
      <w:r w:rsidR="00377505">
        <w:rPr>
          <w:rFonts w:ascii="Times New Roman" w:hAnsi="Times New Roman" w:cs="Times New Roman"/>
          <w:sz w:val="28"/>
          <w:szCs w:val="28"/>
        </w:rPr>
        <w:t>_________________</w:t>
      </w:r>
      <w:r>
        <w:rPr>
          <w:rFonts w:ascii="Times New Roman" w:hAnsi="Times New Roman" w:cs="Times New Roman"/>
          <w:sz w:val="28"/>
          <w:szCs w:val="28"/>
        </w:rPr>
        <w:t>года рождения, паспорт серии _________</w:t>
      </w:r>
      <w:r w:rsidR="00377505">
        <w:rPr>
          <w:rFonts w:ascii="Times New Roman" w:hAnsi="Times New Roman" w:cs="Times New Roman"/>
          <w:sz w:val="28"/>
          <w:szCs w:val="28"/>
        </w:rPr>
        <w:t>____________________</w:t>
      </w:r>
      <w:r>
        <w:rPr>
          <w:rFonts w:ascii="Times New Roman" w:hAnsi="Times New Roman" w:cs="Times New Roman"/>
          <w:sz w:val="28"/>
          <w:szCs w:val="28"/>
        </w:rPr>
        <w:t>______________, выдан (кем, когда)</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 ____</w:t>
      </w:r>
      <w:r w:rsidR="00377505">
        <w:rPr>
          <w:rFonts w:ascii="Times New Roman" w:hAnsi="Times New Roman" w:cs="Times New Roman"/>
          <w:sz w:val="28"/>
          <w:szCs w:val="28"/>
        </w:rPr>
        <w:t>________</w:t>
      </w:r>
      <w:r>
        <w:rPr>
          <w:rFonts w:ascii="Times New Roman" w:hAnsi="Times New Roman" w:cs="Times New Roman"/>
          <w:sz w:val="28"/>
          <w:szCs w:val="28"/>
        </w:rPr>
        <w:t xml:space="preserve">_________, зарегистрированный по адресу: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w:t>
      </w:r>
      <w:r w:rsidR="00377505">
        <w:rPr>
          <w:rFonts w:ascii="Times New Roman" w:hAnsi="Times New Roman" w:cs="Times New Roman"/>
          <w:sz w:val="28"/>
          <w:szCs w:val="28"/>
        </w:rPr>
        <w:t>______</w:t>
      </w:r>
      <w:r>
        <w:rPr>
          <w:rFonts w:ascii="Times New Roman" w:hAnsi="Times New Roman" w:cs="Times New Roman"/>
          <w:sz w:val="28"/>
          <w:szCs w:val="28"/>
        </w:rPr>
        <w:t xml:space="preserve">_______, фактически проживающий по адресу: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w:t>
      </w:r>
      <w:r w:rsidR="00377505">
        <w:rPr>
          <w:rFonts w:ascii="Times New Roman" w:hAnsi="Times New Roman" w:cs="Times New Roman"/>
          <w:sz w:val="28"/>
          <w:szCs w:val="28"/>
        </w:rPr>
        <w:t>________</w:t>
      </w:r>
      <w:r>
        <w:rPr>
          <w:rFonts w:ascii="Times New Roman" w:hAnsi="Times New Roman" w:cs="Times New Roman"/>
          <w:sz w:val="28"/>
          <w:szCs w:val="28"/>
        </w:rPr>
        <w:t xml:space="preserve">____________________, именуемый в дальнейшем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Помощник, с другой стороны, совместно именуемые «Стороны», заключили настоящий договор (далее - «Договор») о нижеследующем:</w:t>
      </w:r>
    </w:p>
    <w:p w:rsidR="005F4B38" w:rsidRDefault="005F4B38">
      <w:pPr>
        <w:spacing w:after="0" w:line="240" w:lineRule="auto"/>
        <w:jc w:val="both"/>
        <w:rPr>
          <w:rFonts w:ascii="Times New Roman" w:hAnsi="Times New Roman" w:cs="Times New Roman"/>
          <w:sz w:val="28"/>
          <w:szCs w:val="28"/>
        </w:rPr>
      </w:pPr>
    </w:p>
    <w:p w:rsidR="005F4B38" w:rsidRDefault="00194BC7">
      <w:pPr>
        <w:pStyle w:val="afa"/>
        <w:numPr>
          <w:ilvl w:val="0"/>
          <w:numId w:val="2"/>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ПРЕДМЕТ ДОГОВОРА</w:t>
      </w:r>
    </w:p>
    <w:p w:rsidR="005F4B38" w:rsidRDefault="005F4B38">
      <w:pPr>
        <w:pStyle w:val="afa"/>
        <w:spacing w:after="0" w:line="240" w:lineRule="auto"/>
        <w:ind w:left="1069"/>
        <w:rPr>
          <w:rFonts w:ascii="Times New Roman" w:hAnsi="Times New Roman" w:cs="Times New Roman"/>
          <w:sz w:val="28"/>
          <w:szCs w:val="28"/>
        </w:rPr>
      </w:pPr>
    </w:p>
    <w:p w:rsidR="005F4B38" w:rsidRDefault="00194BC7" w:rsidP="00377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Доверитель передает Помощнику право совершать от имени и за счет Доверителя определенные юридические действия. Права и обязанности по сделкам, совершенным Помощником, возникают непосредственно у Доверителя.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Помощник обязуется оказывать необходимую помощь Доверителю, совершать мелкие бытовые сделки и иные необходимые действия в интересах Доверителя, в отношении которого установлен патронаж на основании постановления администрации муниципального округа Воротынский Нижегородской области «Об установлении патронажа и назначении помощника ______________» от _________ года № _______.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Настоящий договор действует в течение календарного года, начиная с даты его заключения.</w:t>
      </w:r>
    </w:p>
    <w:p w:rsidR="005F4B38" w:rsidRDefault="00194BC7" w:rsidP="00377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 Вопросы распоряжения имуществом Помощник осуществляет на основании доверенности, выданной Доверителем, в том числе получение пенсии и других выплат, совершения сделок купли-продажи недвижимого и движимого имущества.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Помощник исполняет поручения Доверителя на безвозмездной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основе.</w:t>
      </w:r>
    </w:p>
    <w:p w:rsidR="005F4B38" w:rsidRDefault="005F4B38">
      <w:pPr>
        <w:spacing w:after="0" w:line="240" w:lineRule="auto"/>
        <w:jc w:val="both"/>
        <w:rPr>
          <w:rFonts w:ascii="Times New Roman" w:hAnsi="Times New Roman" w:cs="Times New Roman"/>
          <w:sz w:val="28"/>
          <w:szCs w:val="28"/>
        </w:rPr>
      </w:pPr>
    </w:p>
    <w:p w:rsidR="005F4B38" w:rsidRDefault="00194BC7">
      <w:pPr>
        <w:pStyle w:val="afa"/>
        <w:numPr>
          <w:ilvl w:val="0"/>
          <w:numId w:val="2"/>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СОСТАВ И ПОРЯДОК ПОРУЧЕНИЙ ДОВЕРИТЕЛЯ</w:t>
      </w:r>
    </w:p>
    <w:p w:rsidR="005F4B38" w:rsidRDefault="005F4B38">
      <w:pPr>
        <w:pStyle w:val="afa"/>
        <w:spacing w:after="0" w:line="240" w:lineRule="auto"/>
        <w:ind w:left="1069"/>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Помощник обязан исполнять данные ему поручения в соответствии с указаниями Доверителя. Указания должны быть правомерными, осуществимыми и конкретными.</w:t>
      </w:r>
    </w:p>
    <w:p w:rsidR="005F4B38" w:rsidRDefault="00194BC7" w:rsidP="00377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 Помощник вправе отступить от указаний Доверителя, если по обязательствам дела это необходимо в интересах Доверителя и Помощник не мог предварительно запросить Доверителя либо не получил в разумный срок ответа на свой запрос. Помощник обязан уведомить Доверителя о допущенных отступлениях, как только уведомление стало возможным.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Перечень поручений, которые могут быть даны Помощнику: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совершение мелких бытовых сделок;</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представление интересов Доверителя в государственных, муниципальных и иных органах, связанных с выполнением поручений Доверителя;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распоряжение денежными средствами;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ежемесячная оплата коммунальных и иных обязательных платежей, обязанность оплаты которых существует у Доверителя;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представление интересов Доверителя в органах правопорядка и иных органах власти;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получение либо приобретение лекарственных препаратов и организация медицинского обслуживания Доверителя;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оказание помощи в быту (уборка, приготовление пищи и т.д.);</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иные поручения по согласованию между сторонами.</w:t>
      </w:r>
    </w:p>
    <w:p w:rsidR="00377505" w:rsidRDefault="00377505">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2"/>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ПРАВА И ОБЯЗАННОСТИ ПОМОЩНИКА И ДОВЕРИТЕЛЯ</w:t>
      </w:r>
    </w:p>
    <w:p w:rsidR="005F4B38" w:rsidRDefault="005F4B38">
      <w:pPr>
        <w:pStyle w:val="afa"/>
        <w:spacing w:after="0" w:line="240" w:lineRule="auto"/>
        <w:ind w:left="1069"/>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Помощник обязан:</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лично исполнять данное ему поручение;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сообщать Доверителю по его требованию все сведения о ходе исполнения поручений;</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передавать Доверителю без промедления все полученное по сделкам, совершенным во исполнение поручения;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 исполнении поручения или при прекращении договора поручения до его исполнения без промедления возвратить Доверителю доверенность, срок действия которой не истек, и представить отчет с приложением оправдательных документов, если это требуется по условиям Договора или характеру оказания поручения.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3.1.1. Принимать меры по сохранности переданного ему имущества.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3.1.2. Информировать третьих лиц о своем статусе и проставлять в документах после имени пометку «Помощник».</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Доверитель обязан:</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возмещать Помощнику понесенные издержки;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обеспечивать Помощника средствами, необходимыми для исполнения поручения;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3.2.2. Доверитель обязан без промедления принять от Помощника все исполненное им в соответствии с настоящим договором.</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2"/>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ОТЧЕТ ПОМОЩНИКА</w:t>
      </w:r>
    </w:p>
    <w:p w:rsidR="005F4B38" w:rsidRDefault="005F4B38">
      <w:pPr>
        <w:pStyle w:val="afa"/>
        <w:spacing w:after="0" w:line="240" w:lineRule="auto"/>
        <w:ind w:left="1069"/>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Помощник обязан представить Доверителю не реже одного раза в 3 месяца отчет о своей деятельности вместе с подтверждающими документами.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Доверитель вправе требовать отчета от Помощника в порядке и в сроки, предусмотренные пунктом 4.1. настоящего Договора.</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2"/>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ОТВЕТСТВЕННОСТЬ ПОМОЩНИКА</w:t>
      </w:r>
    </w:p>
    <w:p w:rsidR="005F4B38" w:rsidRDefault="005F4B38">
      <w:pPr>
        <w:pStyle w:val="afa"/>
        <w:spacing w:after="0" w:line="240" w:lineRule="auto"/>
        <w:ind w:left="1069"/>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Помощник обязан в полном объеме возместить Доверителю убытки, возникшие в результате действий по поручению, во всех случаях, если не докажет, что эти убытки произошли вследствие непреодолимой силы либо действий Доверителя.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Помощник, не проявивший при выполнении поручений должной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заботливости об интересах Доверителя, возмещает убытки, причиненные утратой или повреждением имущества, с учетом его естественного износа, а также упущенную выгоду.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Обязательства по сделке, совершенной Помощником с превышением предоставленных ему полномочий или с нарушением установленных для него ограничений, несет Помощник лично.</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2"/>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ИЗМЕНЕНИЯ И ПРЕКРАЩЕНИЯ ДОГОВОРА</w:t>
      </w:r>
    </w:p>
    <w:p w:rsidR="005F4B38" w:rsidRDefault="005F4B38">
      <w:pPr>
        <w:pStyle w:val="afa"/>
        <w:spacing w:after="0" w:line="240" w:lineRule="auto"/>
        <w:ind w:left="1069"/>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 Все изменения и дополнения к Договору действительны, если совершены в письменной форме и подписаны уполномоченными представителями Сторон и предоставлены в орган опеки и попечительства совершеннолетних граждан.</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 Все уведомления и сообщения в рамках Договора могут направляться Сторонами друг другу как в устной, так и письменной форме.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 Настоящий Договор изменяется и прекращается по основаниям, предусмотренным гражданским законодательством Российской Федерации.</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2"/>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ЗАКЛЮЧИТЕЛЬНЫЕ ПОЛОЖЕНИЯ</w:t>
      </w:r>
    </w:p>
    <w:p w:rsidR="005F4B38" w:rsidRDefault="005F4B38">
      <w:pPr>
        <w:pStyle w:val="afa"/>
        <w:spacing w:after="0" w:line="240" w:lineRule="auto"/>
        <w:ind w:left="1069"/>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 Договор начинает действовать с момента его подписания и действует в течение срока, указанного в п.1.2 договора.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 Автоматическое продление договора не допускается.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7.3. Истечение срока действия настоящего договора означает полное его прекращение.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7.4. Настоящий Договор составлен в трех экземплярах, по одному экземпляру для каждой из Сторон, один экземпляр для органа опеки и попечительства совершеннолетних граждан.</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7.5. По всем вопросам, не урегулированным настоящим Договором, Стороны руководствуются действующим законодательством Российской Федерации.</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2"/>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АДРЕСА, РЕКВИЗИТЫ И ПОДПИСИ СТОРОН</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Доверитель:</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Помощник:</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______________</w:t>
      </w:r>
    </w:p>
    <w:p w:rsidR="005F4B38" w:rsidRDefault="005F4B38">
      <w:pPr>
        <w:spacing w:after="0" w:line="240" w:lineRule="auto"/>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2</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к Порядку  рассмотрения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от __________№____</w:t>
      </w:r>
    </w:p>
    <w:p w:rsidR="005F4B38" w:rsidRDefault="005F4B38">
      <w:pPr>
        <w:spacing w:after="0" w:line="240" w:lineRule="auto"/>
        <w:ind w:left="3544" w:hanging="3544"/>
        <w:jc w:val="right"/>
        <w:rPr>
          <w:rFonts w:ascii="Times New Roman" w:hAnsi="Times New Roman" w:cs="Times New Roman"/>
          <w:sz w:val="28"/>
          <w:szCs w:val="28"/>
        </w:rPr>
      </w:pPr>
    </w:p>
    <w:p w:rsidR="005F4B38" w:rsidRDefault="005F4B38">
      <w:pPr>
        <w:spacing w:after="0" w:line="240" w:lineRule="auto"/>
        <w:ind w:left="3544" w:hanging="3544"/>
        <w:jc w:val="right"/>
        <w:rPr>
          <w:rFonts w:ascii="Times New Roman" w:hAnsi="Times New Roman" w:cs="Times New Roman"/>
          <w:sz w:val="28"/>
          <w:szCs w:val="28"/>
        </w:rPr>
      </w:pP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администрацию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Воротынский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Нижегородской области</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w:t>
      </w:r>
    </w:p>
    <w:p w:rsidR="005F4B38" w:rsidRDefault="00194BC7">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(фамилия, имя, отчество опекуна (попечителя)),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проживающего(-ей) по адресу:</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контактный тел.: _____________________</w:t>
      </w:r>
    </w:p>
    <w:p w:rsidR="005F4B38" w:rsidRDefault="005F4B38">
      <w:pPr>
        <w:spacing w:after="0" w:line="240" w:lineRule="auto"/>
        <w:jc w:val="right"/>
        <w:rPr>
          <w:rFonts w:ascii="Times New Roman" w:hAnsi="Times New Roman" w:cs="Times New Roman"/>
          <w:sz w:val="28"/>
          <w:szCs w:val="28"/>
        </w:rPr>
      </w:pPr>
    </w:p>
    <w:p w:rsidR="005F4B38" w:rsidRDefault="00194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Заявление</w:t>
      </w:r>
    </w:p>
    <w:p w:rsidR="005F4B38" w:rsidRDefault="00194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 освобождении от исполнения обязанностей опекуна</w:t>
      </w:r>
    </w:p>
    <w:p w:rsidR="005F4B38" w:rsidRDefault="00194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(попечителя) в отношении совершеннолетнего гражданина</w:t>
      </w:r>
    </w:p>
    <w:p w:rsidR="005F4B38" w:rsidRDefault="005F4B38">
      <w:pPr>
        <w:spacing w:after="0" w:line="240" w:lineRule="auto"/>
        <w:jc w:val="center"/>
        <w:rPr>
          <w:rFonts w:ascii="Times New Roman" w:hAnsi="Times New Roman" w:cs="Times New Roman"/>
          <w:sz w:val="28"/>
          <w:szCs w:val="28"/>
        </w:rPr>
      </w:pP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Прошу освободить меня от исполнения обязанностей опекуна (попечителя)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отношении совершеннолетнего гражданина _____</w:t>
      </w:r>
      <w:r w:rsidR="00377505">
        <w:rPr>
          <w:rFonts w:ascii="Times New Roman" w:hAnsi="Times New Roman" w:cs="Times New Roman"/>
          <w:sz w:val="28"/>
          <w:szCs w:val="28"/>
        </w:rPr>
        <w:t>______</w:t>
      </w:r>
      <w:r>
        <w:rPr>
          <w:rFonts w:ascii="Times New Roman" w:hAnsi="Times New Roman" w:cs="Times New Roman"/>
          <w:sz w:val="28"/>
          <w:szCs w:val="28"/>
        </w:rPr>
        <w:t>_____________________,</w:t>
      </w:r>
    </w:p>
    <w:p w:rsidR="005F4B38" w:rsidRDefault="00194BC7">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(фамилия, имя, отчество совершеннолетнего гражданина)</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проживающего по адресу: _______________________</w:t>
      </w:r>
      <w:r w:rsidR="00377505">
        <w:rPr>
          <w:rFonts w:ascii="Times New Roman" w:hAnsi="Times New Roman" w:cs="Times New Roman"/>
          <w:sz w:val="28"/>
          <w:szCs w:val="28"/>
        </w:rPr>
        <w:t>______</w:t>
      </w:r>
      <w:r>
        <w:rPr>
          <w:rFonts w:ascii="Times New Roman" w:hAnsi="Times New Roman" w:cs="Times New Roman"/>
          <w:sz w:val="28"/>
          <w:szCs w:val="28"/>
        </w:rPr>
        <w:t>____________________,</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связи с ________________________________</w:t>
      </w:r>
      <w:r w:rsidR="00377505">
        <w:rPr>
          <w:rFonts w:ascii="Times New Roman" w:hAnsi="Times New Roman" w:cs="Times New Roman"/>
          <w:sz w:val="28"/>
          <w:szCs w:val="28"/>
        </w:rPr>
        <w:t>______</w:t>
      </w:r>
      <w:r>
        <w:rPr>
          <w:rFonts w:ascii="Times New Roman" w:hAnsi="Times New Roman" w:cs="Times New Roman"/>
          <w:sz w:val="28"/>
          <w:szCs w:val="28"/>
        </w:rPr>
        <w:t>__________________________.</w:t>
      </w:r>
    </w:p>
    <w:p w:rsidR="005F4B38" w:rsidRDefault="00194BC7">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указать причины, например:</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связи с ухудшением состояния здоровья опекуна (попечителя), затрудняющим выполнение обязанностей опекуна (попечителя);</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связи с возникновением противоречий между интересами совершеннолетнего гражданина и интересами опекуна (попечителя).</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 __________ 20__ г. ____________ /_________________/</w:t>
      </w:r>
    </w:p>
    <w:p w:rsidR="005F4B38" w:rsidRDefault="00194BC7">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(дата)                          (подпись)        (Ф.И.О.)</w:t>
      </w:r>
    </w:p>
    <w:p w:rsidR="005F4B38" w:rsidRDefault="005F4B38">
      <w:pPr>
        <w:spacing w:after="0" w:line="240" w:lineRule="auto"/>
        <w:rPr>
          <w:rFonts w:ascii="Times New Roman" w:hAnsi="Times New Roman" w:cs="Times New Roman"/>
          <w:sz w:val="28"/>
          <w:szCs w:val="28"/>
        </w:rPr>
      </w:pP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______________</w:t>
      </w: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rPr>
          <w:rFonts w:ascii="Times New Roman" w:hAnsi="Times New Roman" w:cs="Times New Roman"/>
          <w:sz w:val="28"/>
          <w:szCs w:val="28"/>
        </w:rPr>
      </w:pP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3</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к Порядку  рассмотрения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от __________№____</w:t>
      </w:r>
    </w:p>
    <w:p w:rsidR="005F4B38" w:rsidRDefault="005F4B38">
      <w:pPr>
        <w:spacing w:after="0" w:line="240" w:lineRule="auto"/>
        <w:ind w:left="3544" w:hanging="3544"/>
        <w:jc w:val="right"/>
        <w:rPr>
          <w:rFonts w:ascii="Times New Roman" w:hAnsi="Times New Roman" w:cs="Times New Roman"/>
          <w:sz w:val="28"/>
          <w:szCs w:val="28"/>
        </w:rPr>
      </w:pPr>
    </w:p>
    <w:p w:rsidR="005F4B38" w:rsidRDefault="005F4B38">
      <w:pPr>
        <w:spacing w:after="0" w:line="240" w:lineRule="auto"/>
        <w:ind w:left="3544" w:hanging="3544"/>
        <w:jc w:val="right"/>
        <w:rPr>
          <w:rFonts w:ascii="Times New Roman" w:hAnsi="Times New Roman" w:cs="Times New Roman"/>
          <w:sz w:val="28"/>
          <w:szCs w:val="28"/>
        </w:rPr>
      </w:pP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администрацию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Воротынский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Нижегородской области</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w:t>
      </w:r>
    </w:p>
    <w:p w:rsidR="005F4B38" w:rsidRDefault="00194BC7">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(фамилия, имя, отчество опекуна (попечителя)),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проживающего(-ей) по адресу:</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контактный тел.: _____________________</w:t>
      </w:r>
    </w:p>
    <w:p w:rsidR="005F4B38" w:rsidRDefault="005F4B38">
      <w:pPr>
        <w:spacing w:after="0" w:line="240" w:lineRule="auto"/>
        <w:ind w:firstLine="709"/>
        <w:rPr>
          <w:rFonts w:ascii="Times New Roman" w:hAnsi="Times New Roman" w:cs="Times New Roman"/>
          <w:sz w:val="28"/>
        </w:rPr>
      </w:pPr>
    </w:p>
    <w:p w:rsidR="005F4B38" w:rsidRDefault="00194BC7">
      <w:pPr>
        <w:spacing w:after="0" w:line="240" w:lineRule="auto"/>
        <w:ind w:firstLine="709"/>
        <w:jc w:val="center"/>
        <w:rPr>
          <w:rFonts w:ascii="Times New Roman" w:hAnsi="Times New Roman" w:cs="Times New Roman"/>
          <w:sz w:val="28"/>
        </w:rPr>
      </w:pPr>
      <w:r>
        <w:rPr>
          <w:rFonts w:ascii="Times New Roman" w:hAnsi="Times New Roman" w:cs="Times New Roman"/>
          <w:sz w:val="28"/>
        </w:rPr>
        <w:t>Заявление</w:t>
      </w:r>
    </w:p>
    <w:p w:rsidR="005F4B38" w:rsidRDefault="00194BC7">
      <w:pPr>
        <w:spacing w:after="0" w:line="240" w:lineRule="auto"/>
        <w:ind w:firstLine="709"/>
        <w:jc w:val="center"/>
        <w:rPr>
          <w:rFonts w:ascii="Times New Roman" w:hAnsi="Times New Roman" w:cs="Times New Roman"/>
          <w:sz w:val="28"/>
        </w:rPr>
      </w:pPr>
      <w:r>
        <w:rPr>
          <w:rFonts w:ascii="Times New Roman" w:hAnsi="Times New Roman" w:cs="Times New Roman"/>
          <w:sz w:val="28"/>
        </w:rPr>
        <w:t>(согласие) совершеннолетнего гражданина,</w:t>
      </w:r>
    </w:p>
    <w:p w:rsidR="005F4B38" w:rsidRDefault="00194BC7">
      <w:pPr>
        <w:spacing w:after="0" w:line="240" w:lineRule="auto"/>
        <w:ind w:firstLine="709"/>
        <w:jc w:val="center"/>
        <w:rPr>
          <w:rFonts w:ascii="Times New Roman" w:hAnsi="Times New Roman" w:cs="Times New Roman"/>
          <w:sz w:val="28"/>
        </w:rPr>
      </w:pPr>
      <w:r>
        <w:rPr>
          <w:rFonts w:ascii="Times New Roman" w:hAnsi="Times New Roman" w:cs="Times New Roman"/>
          <w:sz w:val="28"/>
        </w:rPr>
        <w:t>страдающего психическим расстройством, на помещение</w:t>
      </w:r>
    </w:p>
    <w:p w:rsidR="005F4B38" w:rsidRDefault="00194BC7">
      <w:pPr>
        <w:spacing w:after="0" w:line="240" w:lineRule="auto"/>
        <w:ind w:firstLine="709"/>
        <w:jc w:val="center"/>
        <w:rPr>
          <w:rFonts w:ascii="Times New Roman" w:hAnsi="Times New Roman" w:cs="Times New Roman"/>
          <w:sz w:val="28"/>
        </w:rPr>
      </w:pPr>
      <w:r>
        <w:rPr>
          <w:rFonts w:ascii="Times New Roman" w:hAnsi="Times New Roman" w:cs="Times New Roman"/>
          <w:sz w:val="28"/>
        </w:rPr>
        <w:t>в медицинскую организацию</w:t>
      </w:r>
    </w:p>
    <w:p w:rsidR="005F4B38" w:rsidRDefault="005F4B38">
      <w:pPr>
        <w:spacing w:after="0" w:line="240" w:lineRule="auto"/>
        <w:ind w:firstLine="709"/>
        <w:jc w:val="center"/>
        <w:rPr>
          <w:rFonts w:ascii="Times New Roman" w:hAnsi="Times New Roman" w:cs="Times New Roman"/>
          <w:sz w:val="28"/>
        </w:rPr>
      </w:pPr>
    </w:p>
    <w:p w:rsidR="005F4B38" w:rsidRDefault="00194BC7">
      <w:pPr>
        <w:spacing w:after="0" w:line="240" w:lineRule="auto"/>
        <w:ind w:firstLine="709"/>
        <w:rPr>
          <w:rFonts w:ascii="Times New Roman" w:hAnsi="Times New Roman" w:cs="Times New Roman"/>
          <w:sz w:val="28"/>
        </w:rPr>
      </w:pPr>
      <w:r>
        <w:rPr>
          <w:rFonts w:ascii="Times New Roman" w:hAnsi="Times New Roman" w:cs="Times New Roman"/>
          <w:sz w:val="28"/>
        </w:rPr>
        <w:t xml:space="preserve">Прошу оказать мне психиатрическую помощь в </w:t>
      </w:r>
    </w:p>
    <w:p w:rsidR="005F4B38" w:rsidRDefault="00194BC7">
      <w:pPr>
        <w:spacing w:after="0" w:line="240" w:lineRule="auto"/>
        <w:rPr>
          <w:rFonts w:ascii="Times New Roman" w:hAnsi="Times New Roman" w:cs="Times New Roman"/>
          <w:sz w:val="28"/>
        </w:rPr>
      </w:pPr>
      <w:r>
        <w:rPr>
          <w:rFonts w:ascii="Times New Roman" w:hAnsi="Times New Roman" w:cs="Times New Roman"/>
          <w:sz w:val="28"/>
        </w:rPr>
        <w:t>____________________________</w:t>
      </w:r>
      <w:r w:rsidR="00377505">
        <w:rPr>
          <w:rFonts w:ascii="Times New Roman" w:hAnsi="Times New Roman" w:cs="Times New Roman"/>
          <w:sz w:val="28"/>
        </w:rPr>
        <w:t>______</w:t>
      </w:r>
      <w:r>
        <w:rPr>
          <w:rFonts w:ascii="Times New Roman" w:hAnsi="Times New Roman" w:cs="Times New Roman"/>
          <w:sz w:val="28"/>
        </w:rPr>
        <w:t>______________________________________</w:t>
      </w:r>
    </w:p>
    <w:p w:rsidR="005F4B38" w:rsidRPr="00377505" w:rsidRDefault="00194BC7">
      <w:pPr>
        <w:spacing w:after="0" w:line="240" w:lineRule="auto"/>
        <w:ind w:firstLine="709"/>
        <w:rPr>
          <w:rFonts w:ascii="Times New Roman" w:hAnsi="Times New Roman" w:cs="Times New Roman"/>
          <w:i/>
          <w:sz w:val="28"/>
        </w:rPr>
      </w:pPr>
      <w:r w:rsidRPr="00377505">
        <w:rPr>
          <w:rFonts w:ascii="Times New Roman" w:hAnsi="Times New Roman" w:cs="Times New Roman"/>
          <w:i/>
          <w:sz w:val="28"/>
        </w:rPr>
        <w:t>(полное наименование медицинской организации)</w:t>
      </w:r>
    </w:p>
    <w:p w:rsidR="005F4B38" w:rsidRDefault="00194BC7">
      <w:pPr>
        <w:spacing w:after="0" w:line="240" w:lineRule="auto"/>
        <w:rPr>
          <w:rFonts w:ascii="Times New Roman" w:hAnsi="Times New Roman" w:cs="Times New Roman"/>
          <w:sz w:val="28"/>
        </w:rPr>
      </w:pPr>
      <w:r>
        <w:rPr>
          <w:rFonts w:ascii="Times New Roman" w:hAnsi="Times New Roman" w:cs="Times New Roman"/>
          <w:sz w:val="28"/>
        </w:rPr>
        <w:t>____________________________</w:t>
      </w:r>
      <w:r w:rsidR="00377505">
        <w:rPr>
          <w:rFonts w:ascii="Times New Roman" w:hAnsi="Times New Roman" w:cs="Times New Roman"/>
          <w:sz w:val="28"/>
        </w:rPr>
        <w:t>______</w:t>
      </w:r>
      <w:r>
        <w:rPr>
          <w:rFonts w:ascii="Times New Roman" w:hAnsi="Times New Roman" w:cs="Times New Roman"/>
          <w:sz w:val="28"/>
        </w:rPr>
        <w:t>______________________________________</w:t>
      </w:r>
    </w:p>
    <w:p w:rsidR="005F4B38" w:rsidRDefault="005F4B38">
      <w:pPr>
        <w:spacing w:after="0" w:line="240" w:lineRule="auto"/>
        <w:rPr>
          <w:rFonts w:ascii="Times New Roman" w:hAnsi="Times New Roman" w:cs="Times New Roman"/>
          <w:sz w:val="28"/>
        </w:rPr>
      </w:pP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«__» __________ 20__ г.                   _____________ /_________________/</w:t>
      </w:r>
    </w:p>
    <w:p w:rsidR="005F4B38" w:rsidRDefault="00194BC7">
      <w:pPr>
        <w:spacing w:after="0" w:line="240" w:lineRule="auto"/>
        <w:ind w:firstLine="709"/>
        <w:rPr>
          <w:rFonts w:ascii="Times New Roman" w:hAnsi="Times New Roman" w:cs="Times New Roman"/>
          <w:i/>
          <w:sz w:val="28"/>
        </w:rPr>
      </w:pPr>
      <w:r>
        <w:rPr>
          <w:rFonts w:ascii="Times New Roman" w:hAnsi="Times New Roman" w:cs="Times New Roman"/>
          <w:i/>
          <w:sz w:val="28"/>
        </w:rPr>
        <w:t>(дата)                                                  (подпись)             (Ф.И.О.)</w:t>
      </w: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______________</w:t>
      </w: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4</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к Порядку  рассмотрения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w:t>
      </w:r>
    </w:p>
    <w:p w:rsidR="005F4B38" w:rsidRDefault="00194BC7" w:rsidP="00377505">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от __________№____</w:t>
      </w:r>
    </w:p>
    <w:p w:rsidR="00377505" w:rsidRDefault="00377505" w:rsidP="00377505">
      <w:pPr>
        <w:spacing w:after="0" w:line="240" w:lineRule="auto"/>
        <w:ind w:left="3544"/>
        <w:jc w:val="right"/>
        <w:rPr>
          <w:rFonts w:ascii="Times New Roman" w:hAnsi="Times New Roman" w:cs="Times New Roman"/>
          <w:sz w:val="28"/>
          <w:szCs w:val="28"/>
        </w:rPr>
      </w:pP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администрацию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Воротынский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Нижегородской области</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w:t>
      </w:r>
    </w:p>
    <w:p w:rsidR="005F4B38" w:rsidRDefault="00194BC7">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(фамилия, имя, отчество опекуна (попечителя)),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проживающего(-ей) по адресу:</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контактный тел.: _____________________</w:t>
      </w:r>
    </w:p>
    <w:p w:rsidR="005F4B38" w:rsidRDefault="005F4B38">
      <w:pPr>
        <w:spacing w:after="0" w:line="240" w:lineRule="auto"/>
        <w:ind w:firstLine="709"/>
        <w:rPr>
          <w:rFonts w:ascii="Times New Roman" w:hAnsi="Times New Roman" w:cs="Times New Roman"/>
          <w:sz w:val="28"/>
        </w:rPr>
      </w:pPr>
    </w:p>
    <w:p w:rsidR="005F4B38" w:rsidRDefault="00194BC7">
      <w:pPr>
        <w:spacing w:after="0" w:line="240" w:lineRule="auto"/>
        <w:jc w:val="center"/>
        <w:rPr>
          <w:rFonts w:ascii="Times New Roman" w:hAnsi="Times New Roman" w:cs="Times New Roman"/>
          <w:sz w:val="28"/>
        </w:rPr>
      </w:pPr>
      <w:r>
        <w:rPr>
          <w:rFonts w:ascii="Times New Roman" w:hAnsi="Times New Roman" w:cs="Times New Roman"/>
          <w:sz w:val="28"/>
        </w:rPr>
        <w:t>Заявление</w:t>
      </w:r>
    </w:p>
    <w:p w:rsidR="005F4B38" w:rsidRDefault="00194BC7">
      <w:pPr>
        <w:spacing w:after="0" w:line="240" w:lineRule="auto"/>
        <w:jc w:val="center"/>
        <w:rPr>
          <w:rFonts w:ascii="Times New Roman" w:hAnsi="Times New Roman" w:cs="Times New Roman"/>
          <w:sz w:val="28"/>
        </w:rPr>
      </w:pPr>
      <w:r>
        <w:rPr>
          <w:rFonts w:ascii="Times New Roman" w:hAnsi="Times New Roman" w:cs="Times New Roman"/>
          <w:sz w:val="28"/>
        </w:rPr>
        <w:t>о выдаче предварительного разрешения</w:t>
      </w:r>
    </w:p>
    <w:p w:rsidR="005F4B38" w:rsidRDefault="00194BC7">
      <w:pPr>
        <w:spacing w:after="0" w:line="240" w:lineRule="auto"/>
        <w:jc w:val="center"/>
        <w:rPr>
          <w:rFonts w:ascii="Times New Roman" w:hAnsi="Times New Roman" w:cs="Times New Roman"/>
          <w:sz w:val="28"/>
        </w:rPr>
      </w:pPr>
      <w:r>
        <w:rPr>
          <w:rFonts w:ascii="Times New Roman" w:hAnsi="Times New Roman" w:cs="Times New Roman"/>
          <w:sz w:val="28"/>
        </w:rPr>
        <w:t>на распоряжение имуществом совершеннолетнего гражданина</w:t>
      </w:r>
    </w:p>
    <w:p w:rsidR="005F4B38" w:rsidRDefault="005F4B38">
      <w:pPr>
        <w:spacing w:after="0" w:line="240" w:lineRule="auto"/>
        <w:jc w:val="center"/>
        <w:rPr>
          <w:rFonts w:ascii="Times New Roman" w:hAnsi="Times New Roman" w:cs="Times New Roman"/>
          <w:sz w:val="28"/>
        </w:rPr>
      </w:pP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Прошу выдать предварительное разрешение на </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_______________________________________________</w:t>
      </w:r>
      <w:r w:rsidR="00377505">
        <w:rPr>
          <w:rFonts w:ascii="Times New Roman" w:hAnsi="Times New Roman" w:cs="Times New Roman"/>
          <w:sz w:val="28"/>
        </w:rPr>
        <w:t>______</w:t>
      </w:r>
      <w:r>
        <w:rPr>
          <w:rFonts w:ascii="Times New Roman" w:hAnsi="Times New Roman" w:cs="Times New Roman"/>
          <w:sz w:val="28"/>
        </w:rPr>
        <w:t>___________________</w:t>
      </w:r>
    </w:p>
    <w:p w:rsidR="005F4B38" w:rsidRDefault="00194BC7">
      <w:pPr>
        <w:spacing w:after="0" w:line="240" w:lineRule="auto"/>
        <w:ind w:firstLine="709"/>
        <w:jc w:val="center"/>
        <w:rPr>
          <w:rFonts w:ascii="Times New Roman" w:hAnsi="Times New Roman" w:cs="Times New Roman"/>
          <w:i/>
          <w:sz w:val="28"/>
        </w:rPr>
      </w:pPr>
      <w:r>
        <w:rPr>
          <w:rFonts w:ascii="Times New Roman" w:hAnsi="Times New Roman" w:cs="Times New Roman"/>
          <w:i/>
          <w:sz w:val="28"/>
        </w:rPr>
        <w:t>(указать вид сделки в соответствии с пунктами 6.3 - 6.10 Порядка, вид имущества (жилое помещение, доля в праве на жилое помещение, земельный участок, доля в праве на земельный участок, транспортное средство и т.д.), адрес местонахождения имущества)</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_____________________________________________________</w:t>
      </w:r>
      <w:r w:rsidR="00377505">
        <w:rPr>
          <w:rFonts w:ascii="Times New Roman" w:hAnsi="Times New Roman" w:cs="Times New Roman"/>
          <w:sz w:val="28"/>
        </w:rPr>
        <w:t>______</w:t>
      </w:r>
      <w:r>
        <w:rPr>
          <w:rFonts w:ascii="Times New Roman" w:hAnsi="Times New Roman" w:cs="Times New Roman"/>
          <w:sz w:val="28"/>
        </w:rPr>
        <w:t>_____________</w:t>
      </w:r>
    </w:p>
    <w:p w:rsidR="005F4B38" w:rsidRDefault="00194BC7" w:rsidP="00377505">
      <w:pPr>
        <w:spacing w:after="0" w:line="240" w:lineRule="auto"/>
        <w:ind w:firstLine="709"/>
        <w:jc w:val="both"/>
        <w:rPr>
          <w:rFonts w:ascii="Times New Roman" w:hAnsi="Times New Roman" w:cs="Times New Roman"/>
          <w:sz w:val="28"/>
        </w:rPr>
      </w:pPr>
      <w:r>
        <w:rPr>
          <w:rFonts w:ascii="Times New Roman" w:hAnsi="Times New Roman" w:cs="Times New Roman"/>
          <w:sz w:val="28"/>
        </w:rPr>
        <w:t>при условии</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________________________________________________________________________</w:t>
      </w:r>
    </w:p>
    <w:p w:rsidR="005F4B38" w:rsidRDefault="00194BC7">
      <w:pPr>
        <w:spacing w:after="0" w:line="240" w:lineRule="auto"/>
        <w:ind w:firstLine="709"/>
        <w:jc w:val="center"/>
        <w:rPr>
          <w:rFonts w:ascii="Times New Roman" w:hAnsi="Times New Roman" w:cs="Times New Roman"/>
          <w:i/>
          <w:sz w:val="28"/>
        </w:rPr>
      </w:pPr>
      <w:r>
        <w:rPr>
          <w:rFonts w:ascii="Times New Roman" w:hAnsi="Times New Roman" w:cs="Times New Roman"/>
          <w:i/>
          <w:sz w:val="28"/>
        </w:rPr>
        <w:t>(подробно указать условия совершения сделки, подтверждающие отсутствие ущемления прав совершеннолетнего гражданина)</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К заявлению прилагаю следующие документы:</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1)</w:t>
      </w:r>
    </w:p>
    <w:p w:rsidR="005F4B38" w:rsidRDefault="00194BC7">
      <w:pPr>
        <w:spacing w:after="0" w:line="240" w:lineRule="auto"/>
        <w:ind w:firstLine="709"/>
        <w:jc w:val="both"/>
        <w:rPr>
          <w:rFonts w:ascii="Times New Roman" w:hAnsi="Times New Roman" w:cs="Times New Roman"/>
          <w:sz w:val="28"/>
        </w:rPr>
      </w:pPr>
      <w:r>
        <w:rPr>
          <w:rFonts w:ascii="Times New Roman" w:hAnsi="Times New Roman" w:cs="Times New Roman"/>
          <w:sz w:val="28"/>
        </w:rPr>
        <w:t>2)</w:t>
      </w:r>
    </w:p>
    <w:p w:rsidR="005F4B38" w:rsidRDefault="00194BC7">
      <w:pPr>
        <w:spacing w:after="0" w:line="240" w:lineRule="auto"/>
        <w:jc w:val="both"/>
        <w:rPr>
          <w:rFonts w:ascii="Times New Roman" w:hAnsi="Times New Roman" w:cs="Times New Roman"/>
          <w:sz w:val="28"/>
        </w:rPr>
      </w:pPr>
      <w:r>
        <w:rPr>
          <w:rFonts w:ascii="Times New Roman" w:hAnsi="Times New Roman" w:cs="Times New Roman"/>
          <w:sz w:val="28"/>
        </w:rPr>
        <w:t>«__» __________ 20__ г.                            ____________ /_________________/</w:t>
      </w:r>
    </w:p>
    <w:p w:rsidR="005F4B38" w:rsidRDefault="00194BC7">
      <w:pPr>
        <w:spacing w:after="0" w:line="240" w:lineRule="auto"/>
        <w:ind w:firstLine="709"/>
        <w:jc w:val="both"/>
        <w:rPr>
          <w:rFonts w:ascii="Times New Roman" w:hAnsi="Times New Roman" w:cs="Times New Roman"/>
          <w:i/>
          <w:sz w:val="28"/>
        </w:rPr>
      </w:pPr>
      <w:r>
        <w:rPr>
          <w:rFonts w:ascii="Times New Roman" w:hAnsi="Times New Roman" w:cs="Times New Roman"/>
          <w:i/>
          <w:sz w:val="28"/>
        </w:rPr>
        <w:t>(дата)                                                 (подпись)          (Ф.И.О.)</w:t>
      </w: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5</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к Порядку  рассмотрения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w:t>
      </w:r>
    </w:p>
    <w:p w:rsidR="005F4B38" w:rsidRDefault="00194BC7">
      <w:pPr>
        <w:spacing w:after="0" w:line="240" w:lineRule="auto"/>
        <w:ind w:left="3544" w:hanging="3544"/>
        <w:jc w:val="right"/>
        <w:rPr>
          <w:rFonts w:ascii="Times New Roman" w:hAnsi="Times New Roman" w:cs="Times New Roman"/>
          <w:sz w:val="28"/>
          <w:szCs w:val="28"/>
        </w:rPr>
      </w:pPr>
      <w:r>
        <w:rPr>
          <w:rFonts w:ascii="Times New Roman" w:hAnsi="Times New Roman" w:cs="Times New Roman"/>
          <w:sz w:val="28"/>
          <w:szCs w:val="28"/>
        </w:rPr>
        <w:t>от __________№____</w:t>
      </w:r>
    </w:p>
    <w:p w:rsidR="005F4B38" w:rsidRDefault="005F4B38">
      <w:pPr>
        <w:spacing w:after="0" w:line="240" w:lineRule="auto"/>
        <w:ind w:left="3544" w:hanging="3544"/>
        <w:jc w:val="right"/>
        <w:rPr>
          <w:rFonts w:ascii="Times New Roman" w:hAnsi="Times New Roman" w:cs="Times New Roman"/>
          <w:sz w:val="28"/>
          <w:szCs w:val="28"/>
        </w:rPr>
      </w:pPr>
    </w:p>
    <w:p w:rsidR="005F4B38" w:rsidRDefault="005F4B38">
      <w:pPr>
        <w:spacing w:after="0" w:line="240" w:lineRule="auto"/>
        <w:ind w:left="3544" w:hanging="3544"/>
        <w:jc w:val="right"/>
        <w:rPr>
          <w:rFonts w:ascii="Times New Roman" w:hAnsi="Times New Roman" w:cs="Times New Roman"/>
          <w:sz w:val="28"/>
          <w:szCs w:val="28"/>
        </w:rPr>
      </w:pP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Примерный договор</w:t>
      </w: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доверительного управления недвижимым и ценным движимым имуществом, принадлежащим на праве собственности совершеннолетнему</w:t>
      </w:r>
    </w:p>
    <w:p w:rsidR="005F4B38" w:rsidRDefault="00194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недееспособному или не полностью дееспособному гражданину (а также гражданину, признанному судом безвестно отсутствующим)</w:t>
      </w:r>
    </w:p>
    <w:p w:rsidR="005F4B38" w:rsidRDefault="005F4B38">
      <w:pPr>
        <w:spacing w:after="0" w:line="240" w:lineRule="auto"/>
        <w:jc w:val="center"/>
        <w:rPr>
          <w:rFonts w:ascii="Times New Roman" w:hAnsi="Times New Roman" w:cs="Times New Roman"/>
          <w:sz w:val="28"/>
          <w:szCs w:val="28"/>
        </w:rPr>
      </w:pPr>
    </w:p>
    <w:p w:rsidR="005F4B38" w:rsidRDefault="00194BC7">
      <w:pPr>
        <w:spacing w:after="0" w:line="240" w:lineRule="auto"/>
        <w:rPr>
          <w:rFonts w:ascii="Times New Roman" w:hAnsi="Times New Roman" w:cs="Times New Roman"/>
          <w:sz w:val="28"/>
          <w:szCs w:val="28"/>
        </w:rPr>
      </w:pPr>
      <w:r>
        <w:rPr>
          <w:rFonts w:ascii="Times New Roman" w:hAnsi="Times New Roman" w:cs="Times New Roman"/>
          <w:sz w:val="28"/>
          <w:szCs w:val="28"/>
        </w:rPr>
        <w:t>г. __________                                                                   "___" __________ ____ г.</w:t>
      </w:r>
    </w:p>
    <w:p w:rsidR="005F4B38" w:rsidRDefault="005F4B38">
      <w:pPr>
        <w:spacing w:after="0" w:line="240" w:lineRule="auto"/>
        <w:rPr>
          <w:rFonts w:ascii="Times New Roman" w:hAnsi="Times New Roman" w:cs="Times New Roman"/>
          <w:sz w:val="28"/>
          <w:szCs w:val="28"/>
        </w:rPr>
      </w:pPr>
    </w:p>
    <w:p w:rsidR="005F4B38" w:rsidRDefault="00194BC7">
      <w:pPr>
        <w:spacing w:after="0" w:line="240" w:lineRule="auto"/>
        <w:rPr>
          <w:rFonts w:ascii="Times New Roman" w:hAnsi="Times New Roman" w:cs="Times New Roman"/>
          <w:sz w:val="28"/>
          <w:szCs w:val="28"/>
        </w:rPr>
      </w:pPr>
      <w:r>
        <w:rPr>
          <w:rFonts w:ascii="Times New Roman" w:hAnsi="Times New Roman" w:cs="Times New Roman"/>
          <w:sz w:val="28"/>
          <w:szCs w:val="28"/>
        </w:rPr>
        <w:t>Администрация муниципального округа Воротынский Нижегородской области в лице ______________________</w:t>
      </w:r>
      <w:r w:rsidR="00377505">
        <w:rPr>
          <w:rFonts w:ascii="Times New Roman" w:hAnsi="Times New Roman" w:cs="Times New Roman"/>
          <w:sz w:val="28"/>
          <w:szCs w:val="28"/>
        </w:rPr>
        <w:t>_</w:t>
      </w:r>
      <w:r>
        <w:rPr>
          <w:rFonts w:ascii="Times New Roman" w:hAnsi="Times New Roman" w:cs="Times New Roman"/>
          <w:sz w:val="28"/>
          <w:szCs w:val="28"/>
        </w:rPr>
        <w:t>_______________________________, действующего на основании _______________</w:t>
      </w:r>
      <w:r w:rsidR="00377505">
        <w:rPr>
          <w:rFonts w:ascii="Times New Roman" w:hAnsi="Times New Roman" w:cs="Times New Roman"/>
          <w:sz w:val="28"/>
          <w:szCs w:val="28"/>
        </w:rPr>
        <w:t>_________</w:t>
      </w:r>
      <w:r>
        <w:rPr>
          <w:rFonts w:ascii="Times New Roman" w:hAnsi="Times New Roman" w:cs="Times New Roman"/>
          <w:sz w:val="28"/>
          <w:szCs w:val="28"/>
        </w:rPr>
        <w:t>__________________________, именуемое в дальнейшем «Учредитель управления», с одной стороны, и ____________________________________</w:t>
      </w:r>
      <w:r w:rsidR="00377505">
        <w:rPr>
          <w:rFonts w:ascii="Times New Roman" w:hAnsi="Times New Roman" w:cs="Times New Roman"/>
          <w:sz w:val="28"/>
          <w:szCs w:val="28"/>
        </w:rPr>
        <w:t>______</w:t>
      </w:r>
      <w:r>
        <w:rPr>
          <w:rFonts w:ascii="Times New Roman" w:hAnsi="Times New Roman" w:cs="Times New Roman"/>
          <w:sz w:val="28"/>
          <w:szCs w:val="28"/>
        </w:rPr>
        <w:t xml:space="preserve">______________________________,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именуемый(ая) в дальнейшем «Доверительный управляющий», с другой стороны, заключили настоящий Договор о нижеследующем:</w:t>
      </w:r>
    </w:p>
    <w:p w:rsidR="005F4B38" w:rsidRDefault="005F4B38">
      <w:pPr>
        <w:spacing w:after="0" w:line="240" w:lineRule="auto"/>
        <w:jc w:val="both"/>
        <w:rPr>
          <w:rFonts w:ascii="Times New Roman" w:hAnsi="Times New Roman" w:cs="Times New Roman"/>
          <w:sz w:val="28"/>
          <w:szCs w:val="28"/>
        </w:rPr>
      </w:pPr>
    </w:p>
    <w:p w:rsidR="005F4B38" w:rsidRDefault="00194BC7">
      <w:pPr>
        <w:pStyle w:val="afa"/>
        <w:numPr>
          <w:ilvl w:val="0"/>
          <w:numId w:val="3"/>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ПРЕДМЕТ ДОГОВОРА</w:t>
      </w:r>
    </w:p>
    <w:p w:rsidR="005F4B38" w:rsidRDefault="005F4B38">
      <w:pPr>
        <w:pStyle w:val="afa"/>
        <w:spacing w:after="0" w:line="240" w:lineRule="auto"/>
        <w:ind w:left="1069"/>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Учредитель управления передает принадлежащее на праве собственности совершеннолетнему недееспособному или не полностью дееспособному гражданину (а также гражданину, признанному судом безвестно отсутствующим) ______________</w:t>
      </w:r>
      <w:r w:rsidR="00377505">
        <w:rPr>
          <w:rFonts w:ascii="Times New Roman" w:hAnsi="Times New Roman" w:cs="Times New Roman"/>
          <w:sz w:val="28"/>
          <w:szCs w:val="28"/>
        </w:rPr>
        <w:t>______________________________</w:t>
      </w:r>
      <w:r>
        <w:rPr>
          <w:rFonts w:ascii="Times New Roman" w:hAnsi="Times New Roman" w:cs="Times New Roman"/>
          <w:sz w:val="28"/>
          <w:szCs w:val="28"/>
        </w:rPr>
        <w:t xml:space="preserve">______ имущество, состоящее из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 расположенное по адресу: ____</w:t>
      </w:r>
      <w:r w:rsidR="00377505">
        <w:rPr>
          <w:rFonts w:ascii="Times New Roman" w:hAnsi="Times New Roman" w:cs="Times New Roman"/>
          <w:sz w:val="28"/>
          <w:szCs w:val="28"/>
        </w:rPr>
        <w:t>________</w:t>
      </w:r>
      <w:r>
        <w:rPr>
          <w:rFonts w:ascii="Times New Roman" w:hAnsi="Times New Roman" w:cs="Times New Roman"/>
          <w:sz w:val="28"/>
          <w:szCs w:val="28"/>
        </w:rPr>
        <w:t>________________, в доверительное управление в связи с признанием __</w:t>
      </w:r>
      <w:r w:rsidR="00377505">
        <w:rPr>
          <w:rFonts w:ascii="Times New Roman" w:hAnsi="Times New Roman" w:cs="Times New Roman"/>
          <w:sz w:val="28"/>
          <w:szCs w:val="28"/>
        </w:rPr>
        <w:t>_________</w:t>
      </w:r>
      <w:r>
        <w:rPr>
          <w:rFonts w:ascii="Times New Roman" w:hAnsi="Times New Roman" w:cs="Times New Roman"/>
          <w:sz w:val="28"/>
          <w:szCs w:val="28"/>
        </w:rPr>
        <w:t xml:space="preserve">__________________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недееспособным(ой) (не полностью дееспособным(ой), безвестно отсутствующим(ей)) на основании решения ____________________ районного суда г. __________ от "___" __________ ____ г., а Доверительный </w:t>
      </w:r>
    </w:p>
    <w:p w:rsidR="005F4B38" w:rsidRDefault="00194BC7">
      <w:pPr>
        <w:spacing w:after="0" w:line="240" w:lineRule="auto"/>
        <w:rPr>
          <w:rFonts w:ascii="Times New Roman" w:hAnsi="Times New Roman" w:cs="Times New Roman"/>
          <w:sz w:val="28"/>
          <w:szCs w:val="28"/>
        </w:rPr>
      </w:pPr>
      <w:r>
        <w:rPr>
          <w:rFonts w:ascii="Times New Roman" w:hAnsi="Times New Roman" w:cs="Times New Roman"/>
          <w:sz w:val="28"/>
          <w:szCs w:val="28"/>
        </w:rPr>
        <w:t>управляющий принимает имущество в доверительное управление.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Недвижимое имущество имеет следующие характеристики: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общая площадь - __________ кв. 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жилая площадь - __________ кв. 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количество комнат - __________;</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оценочная стоимость предоставляемого жилого помещения по документам БТИ __________ (__________) руб.</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Доверительный управляющий использует имущество в течение всего срока Договора в соответствии с ее целевым назначением  (____________________).</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Право собственности на указанное имущество подтверждается следующими документами: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свидетельство о государственной регистрации права собственности на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жилое помещение от «___» __________ г. № __________:</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выписка из Единого государственного реестра прав на недвижимое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имущество и сделок с ним от «___» __________ г. № __________;</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договор определения долей и ренты с пожизненным содержанием и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иждивением от "___" __________ г., зарегистрирован __________ за №__________;</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__________________________________________________;</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__________________________________________________.</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Доверительный управляющий владеет и распоряжается имуществом исключительно в интересах собственника.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Передача имущества в доверительное управление не влечет перехода права собственности на него к Доверительному управляющему.</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3"/>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ДОВЕРИТЕЛЬНЫЙ ХАРАКТЕР ДОГОВОРА</w:t>
      </w:r>
    </w:p>
    <w:p w:rsidR="005F4B38" w:rsidRDefault="005F4B38">
      <w:pPr>
        <w:pStyle w:val="afa"/>
        <w:spacing w:after="0" w:line="240" w:lineRule="auto"/>
        <w:ind w:left="1069"/>
        <w:jc w:val="both"/>
        <w:rPr>
          <w:rFonts w:ascii="Times New Roman" w:hAnsi="Times New Roman" w:cs="Times New Roman"/>
          <w:sz w:val="28"/>
          <w:szCs w:val="28"/>
        </w:rPr>
      </w:pPr>
    </w:p>
    <w:p w:rsidR="005F4B38" w:rsidRDefault="00194BC7" w:rsidP="003775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Заключая настоящий Договор, Учредитель управления оказывает особое доверие Доверительному управляющему как лицу, способному наилучшим образом распорядиться принадлежащим __________ имуществом.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 Доверительный управляющий при осуществлении прав и исполнении обязанностей, вытекающих из Договора, обязан действовать добросовестно и тем способом, который является наилучшим для интересов __________.</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Доверительный управляющий имеет исключительное право определять, какой способ его действия в отношении управляемого имущества является наилучшим с точки зрения интересов __________.</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3"/>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СРОКИ РЕАЛИЗАЦИИ НАМЕРЕНИЙ СТОРОН</w:t>
      </w:r>
    </w:p>
    <w:p w:rsidR="005F4B38" w:rsidRDefault="005F4B38">
      <w:pPr>
        <w:spacing w:after="0" w:line="240" w:lineRule="auto"/>
        <w:ind w:left="709"/>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Срок действия настоящего Договора определяется с «___2 __________ ____ г. до «___» __________ ____ г. (но не более 5 лет).</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Права и обязанности Доверительного управляющего по управлению имуществом возникают с момента подписания настоящего Договора.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 Договор может быть прекращен до истечения указанного в п. 3.1 срока при возникновении следующих обстоятельств:</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случае признания Доверительного управляющего банкротом в соответствии с действующим законодательством;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в случае совершения Доверительным управляющим действий, явно направленных во вред интересам собственника;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при отказе Доверительного управляющего от осуществления доверительного управления в связи с невозможностью для Доверительного управляющего лично осуществлять доверительное управление имуществом;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по соглашению сторон; </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по другим основаниям, если такие основания будут предусмотрены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законом, настоящим Договором или дополнительными соглашениями по нему.</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При отказе одной стороны от Договора другая сторона должна быть уведомлена не менее чем за три месяца до прекращения Договора.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3"/>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ПРАВА И ОБЯЗАННОСТИ СТОРОН</w:t>
      </w:r>
    </w:p>
    <w:p w:rsidR="005F4B38" w:rsidRDefault="005F4B38">
      <w:pPr>
        <w:pStyle w:val="afa"/>
        <w:spacing w:after="0" w:line="240" w:lineRule="auto"/>
        <w:ind w:left="1069"/>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Доверительный управляющий обязан:</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период действия настоящего Договора своевременно осуществлять все необходимые платежи по содержанию имущества (коммунальные платежи, в том числе за электроэнергию, пользование водой, телефоном и другие) в установленном порядке. Оплата платежей по содержанию имущества осуществляется Доверительным управляющим за счет собственных средств;</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имущество исключительно в целях, указанных настоящим Договором;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надлежащим образом относиться к переданному имуществу, использовать его соответственно его назначению и техническим особенностям;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пользования имуществом, в том числе правила безопасности, принимать необходимые меры к сохранности имущества;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содержать имущество в надлежащем состоянии, в том числе за свой счет осуществлять текущий ремонт;</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возмещать ущерб, причиненный имуществу по его вине;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представлять отчет о своей деятельности Учредителю управления.</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Доверительный управляющий обязан информировать Учредителя управления по всем вопросам и обстоятельствам, имеющим отношение к переданному имуществу. Сообщения должны быть своевременными и полными.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Учредитель управления имеет право:</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проверять исполнение Договора Доверительным управляющим и получать все сведения и отчеты, представляемые Доверительным управляющим в соответствии с действующим законодательством;</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предъявлять Доверительному управляющему в случае нарушения им настоящего Договора иски с целью вынесения судом решений, обязывающих его к исполнению Договора и устранению неблагоприятных последствий допущенных им нарушений;</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в случае утраты доверия к Доверительному управляющему предъявлять ему иск о досрочном прекращении настоящего Договора.</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Учредитель управления обязан передать Доверительному управляющему все документы и сведения, необходимые для выполнения обязанностей и осуществления прав по настоящему Договору.</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3"/>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ОТВЕТСТВЕННОСТЬ СТОРОН</w:t>
      </w:r>
    </w:p>
    <w:p w:rsidR="005F4B38" w:rsidRDefault="005F4B38">
      <w:pPr>
        <w:pStyle w:val="afa"/>
        <w:spacing w:after="0" w:line="240" w:lineRule="auto"/>
        <w:ind w:left="928"/>
        <w:jc w:val="both"/>
        <w:rPr>
          <w:rFonts w:ascii="Times New Roman" w:hAnsi="Times New Roman" w:cs="Times New Roman"/>
          <w:sz w:val="28"/>
          <w:szCs w:val="28"/>
        </w:rPr>
      </w:pPr>
    </w:p>
    <w:p w:rsidR="005F4B38" w:rsidRDefault="00194BC7" w:rsidP="00B16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По обязательствам, возникшим у Доверительного управляющего в связи с исполнением Договора, Доверительный управляющий несет при недостаточности имущества, переданного в доверительное управление, неограниченную ответственность своим имуществом и имущественными правами.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Доверительный управляющий несет ответственность за любой вред или ущерб, причиненный им интересам собственника при управлении имуществом, за исключением вреда или ущерба, причиненного действием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непреодолимой силы либо действиями Учредителя управления или собственника доли в квартире.</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Долги по обязательствам, возникающим в связи с управлением имуществом, погашаются за счет собственных средств Доверительного управляющего.</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3"/>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РАЗРЕШЕНИЕ СПОРОВ</w:t>
      </w:r>
    </w:p>
    <w:p w:rsidR="005F4B38" w:rsidRDefault="005F4B38">
      <w:pPr>
        <w:pStyle w:val="afa"/>
        <w:spacing w:after="0" w:line="240" w:lineRule="auto"/>
        <w:ind w:left="928"/>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 Все возможные споры, вытекающие из данного Договора, Стороны будут разрешать путем переговоров.</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 В случае если согласие не будет достигнуто, спорные вопросы решаются в судебном порядке согласно действующему законодательству Российской Федерации.</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3"/>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ПРОЧИЕ УСЛОВИЯ</w:t>
      </w:r>
    </w:p>
    <w:p w:rsidR="005F4B38" w:rsidRDefault="005F4B38">
      <w:pPr>
        <w:pStyle w:val="afa"/>
        <w:spacing w:after="0" w:line="240" w:lineRule="auto"/>
        <w:ind w:left="928"/>
        <w:jc w:val="both"/>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7.1. Во всем остальном, что не предусмотрено настоящим Договором, </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Стороны руководствуются действующим законодательством Российской Федерации.</w:t>
      </w: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 Настоящий Договор составлен в двух экземплярах, имеющих равную юридическую силу, по одному для каждой из Сторон.</w:t>
      </w:r>
    </w:p>
    <w:p w:rsidR="005F4B38" w:rsidRDefault="005F4B38">
      <w:pPr>
        <w:spacing w:after="0" w:line="240" w:lineRule="auto"/>
        <w:ind w:firstLine="709"/>
        <w:jc w:val="both"/>
        <w:rPr>
          <w:rFonts w:ascii="Times New Roman" w:hAnsi="Times New Roman" w:cs="Times New Roman"/>
          <w:sz w:val="28"/>
          <w:szCs w:val="28"/>
        </w:rPr>
      </w:pPr>
    </w:p>
    <w:p w:rsidR="005F4B38" w:rsidRDefault="00194BC7">
      <w:pPr>
        <w:pStyle w:val="afa"/>
        <w:numPr>
          <w:ilvl w:val="0"/>
          <w:numId w:val="3"/>
        </w:num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РЕКВИЗИТЫ И ПОДПИСИ СТОРОН</w:t>
      </w:r>
    </w:p>
    <w:tbl>
      <w:tblPr>
        <w:tblStyle w:val="afb"/>
        <w:tblW w:w="0" w:type="auto"/>
        <w:tblLook w:val="04A0" w:firstRow="1" w:lastRow="0" w:firstColumn="1" w:lastColumn="0" w:noHBand="0" w:noVBand="1"/>
      </w:tblPr>
      <w:tblGrid>
        <w:gridCol w:w="4785"/>
        <w:gridCol w:w="4786"/>
      </w:tblGrid>
      <w:tr w:rsidR="005F4B38">
        <w:tc>
          <w:tcPr>
            <w:tcW w:w="4785" w:type="dxa"/>
          </w:tcPr>
          <w:p w:rsidR="005F4B38" w:rsidRDefault="00194BC7">
            <w:pPr>
              <w:jc w:val="center"/>
              <w:rPr>
                <w:rFonts w:ascii="Times New Roman" w:hAnsi="Times New Roman" w:cs="Times New Roman"/>
                <w:sz w:val="28"/>
                <w:szCs w:val="28"/>
              </w:rPr>
            </w:pPr>
            <w:r>
              <w:rPr>
                <w:rFonts w:ascii="Times New Roman" w:hAnsi="Times New Roman" w:cs="Times New Roman"/>
                <w:sz w:val="28"/>
                <w:szCs w:val="28"/>
              </w:rPr>
              <w:t>«Учредитель управления»</w:t>
            </w:r>
          </w:p>
        </w:tc>
        <w:tc>
          <w:tcPr>
            <w:tcW w:w="4786" w:type="dxa"/>
          </w:tcPr>
          <w:p w:rsidR="005F4B38" w:rsidRDefault="00194BC7">
            <w:pPr>
              <w:jc w:val="center"/>
              <w:rPr>
                <w:rFonts w:ascii="Times New Roman" w:hAnsi="Times New Roman" w:cs="Times New Roman"/>
                <w:sz w:val="28"/>
                <w:szCs w:val="28"/>
              </w:rPr>
            </w:pPr>
            <w:r>
              <w:rPr>
                <w:rFonts w:ascii="Times New Roman" w:hAnsi="Times New Roman" w:cs="Times New Roman"/>
                <w:sz w:val="28"/>
                <w:szCs w:val="28"/>
              </w:rPr>
              <w:t>«Доверительный управляющий»</w:t>
            </w:r>
          </w:p>
          <w:p w:rsidR="005F4B38" w:rsidRDefault="005F4B38">
            <w:pPr>
              <w:jc w:val="center"/>
              <w:rPr>
                <w:rFonts w:ascii="Times New Roman" w:hAnsi="Times New Roman" w:cs="Times New Roman"/>
                <w:sz w:val="28"/>
                <w:szCs w:val="28"/>
              </w:rPr>
            </w:pPr>
          </w:p>
        </w:tc>
      </w:tr>
      <w:tr w:rsidR="005F4B38">
        <w:tc>
          <w:tcPr>
            <w:tcW w:w="4785" w:type="dxa"/>
          </w:tcPr>
          <w:p w:rsidR="005F4B38" w:rsidRDefault="00194BC7">
            <w:pPr>
              <w:jc w:val="both"/>
              <w:rPr>
                <w:rFonts w:ascii="Times New Roman" w:hAnsi="Times New Roman" w:cs="Times New Roman"/>
                <w:sz w:val="28"/>
                <w:szCs w:val="28"/>
              </w:rPr>
            </w:pPr>
            <w:r>
              <w:rPr>
                <w:rFonts w:ascii="Times New Roman" w:hAnsi="Times New Roman" w:cs="Times New Roman"/>
                <w:sz w:val="28"/>
                <w:szCs w:val="28"/>
              </w:rPr>
              <w:t xml:space="preserve">Администрация муниципального округа Воротынский Нижегородской области </w:t>
            </w:r>
          </w:p>
        </w:tc>
        <w:tc>
          <w:tcPr>
            <w:tcW w:w="4786" w:type="dxa"/>
          </w:tcPr>
          <w:p w:rsidR="005F4B38" w:rsidRDefault="00194BC7">
            <w:pPr>
              <w:jc w:val="both"/>
              <w:rPr>
                <w:rFonts w:ascii="Times New Roman" w:hAnsi="Times New Roman" w:cs="Times New Roman"/>
                <w:sz w:val="28"/>
                <w:szCs w:val="28"/>
              </w:rPr>
            </w:pPr>
            <w:r>
              <w:rPr>
                <w:rFonts w:ascii="Times New Roman" w:hAnsi="Times New Roman" w:cs="Times New Roman"/>
                <w:sz w:val="28"/>
                <w:szCs w:val="28"/>
              </w:rPr>
              <w:t xml:space="preserve">гражданин(ка) РФ </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t>____________________________,</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t xml:space="preserve">пол ______, дата рождения </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t xml:space="preserve">__________________________, </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t>место рождения__________________</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t>________________________________</w:t>
            </w:r>
          </w:p>
        </w:tc>
      </w:tr>
      <w:tr w:rsidR="005F4B38">
        <w:tc>
          <w:tcPr>
            <w:tcW w:w="4785" w:type="dxa"/>
          </w:tcPr>
          <w:p w:rsidR="005F4B38" w:rsidRDefault="00194BC7">
            <w:pPr>
              <w:jc w:val="both"/>
              <w:rPr>
                <w:rFonts w:ascii="Times New Roman" w:hAnsi="Times New Roman" w:cs="Times New Roman"/>
                <w:sz w:val="28"/>
                <w:szCs w:val="28"/>
              </w:rPr>
            </w:pPr>
            <w:r>
              <w:rPr>
                <w:rFonts w:ascii="Times New Roman" w:hAnsi="Times New Roman" w:cs="Times New Roman"/>
                <w:sz w:val="28"/>
                <w:szCs w:val="28"/>
              </w:rPr>
              <w:t xml:space="preserve">юридический (фактический) адрес: </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Нижегородская область, Воротынский район, р.п. Воротынец, пл. Советская, д.6. </w:t>
            </w:r>
          </w:p>
        </w:tc>
        <w:tc>
          <w:tcPr>
            <w:tcW w:w="4786" w:type="dxa"/>
          </w:tcPr>
          <w:p w:rsidR="005F4B38" w:rsidRDefault="00194BC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паспорт </w:t>
            </w:r>
            <w:r>
              <w:rPr>
                <w:rFonts w:ascii="Times New Roman" w:hAnsi="Times New Roman" w:cs="Times New Roman"/>
                <w:sz w:val="28"/>
                <w:szCs w:val="28"/>
              </w:rPr>
              <w:lastRenderedPageBreak/>
              <w:t xml:space="preserve">_______________________________ </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t xml:space="preserve">серии ___________________, </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t>выдан __________________________ _______________________________</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t>_______________________________,</w:t>
            </w:r>
          </w:p>
          <w:p w:rsidR="005F4B38" w:rsidRDefault="00194BC7">
            <w:pPr>
              <w:jc w:val="both"/>
              <w:rPr>
                <w:rFonts w:ascii="Times New Roman" w:hAnsi="Times New Roman" w:cs="Times New Roman"/>
                <w:sz w:val="28"/>
                <w:szCs w:val="28"/>
              </w:rPr>
            </w:pPr>
            <w:r>
              <w:rPr>
                <w:rFonts w:ascii="Times New Roman" w:hAnsi="Times New Roman" w:cs="Times New Roman"/>
                <w:sz w:val="28"/>
                <w:szCs w:val="28"/>
              </w:rPr>
              <w:t>код подразделения _______________,</w:t>
            </w:r>
          </w:p>
        </w:tc>
      </w:tr>
      <w:tr w:rsidR="005F4B38">
        <w:tc>
          <w:tcPr>
            <w:tcW w:w="4785" w:type="dxa"/>
          </w:tcPr>
          <w:p w:rsidR="005F4B38" w:rsidRDefault="00194BC7">
            <w:pPr>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w:t>
            </w:r>
          </w:p>
        </w:tc>
        <w:tc>
          <w:tcPr>
            <w:tcW w:w="4786" w:type="dxa"/>
          </w:tcPr>
          <w:p w:rsidR="005F4B38" w:rsidRDefault="00194BC7">
            <w:pPr>
              <w:jc w:val="both"/>
              <w:rPr>
                <w:rFonts w:ascii="Times New Roman" w:hAnsi="Times New Roman" w:cs="Times New Roman"/>
                <w:sz w:val="28"/>
                <w:szCs w:val="28"/>
              </w:rPr>
            </w:pPr>
            <w:r>
              <w:rPr>
                <w:rFonts w:ascii="Times New Roman" w:hAnsi="Times New Roman" w:cs="Times New Roman"/>
                <w:sz w:val="28"/>
                <w:szCs w:val="28"/>
              </w:rPr>
              <w:t>___________________(____________)</w:t>
            </w:r>
          </w:p>
        </w:tc>
      </w:tr>
      <w:tr w:rsidR="005F4B38">
        <w:tc>
          <w:tcPr>
            <w:tcW w:w="4785" w:type="dxa"/>
          </w:tcPr>
          <w:p w:rsidR="005F4B38" w:rsidRDefault="00194BC7">
            <w:pPr>
              <w:jc w:val="both"/>
              <w:rPr>
                <w:rFonts w:ascii="Times New Roman" w:hAnsi="Times New Roman" w:cs="Times New Roman"/>
                <w:sz w:val="28"/>
                <w:szCs w:val="28"/>
              </w:rPr>
            </w:pPr>
            <w:r>
              <w:rPr>
                <w:rFonts w:ascii="Times New Roman" w:hAnsi="Times New Roman" w:cs="Times New Roman"/>
                <w:sz w:val="28"/>
                <w:szCs w:val="28"/>
              </w:rPr>
              <w:t xml:space="preserve">М.П. </w:t>
            </w:r>
          </w:p>
        </w:tc>
        <w:tc>
          <w:tcPr>
            <w:tcW w:w="4786" w:type="dxa"/>
          </w:tcPr>
          <w:p w:rsidR="005F4B38" w:rsidRDefault="005F4B38">
            <w:pPr>
              <w:jc w:val="both"/>
              <w:rPr>
                <w:rFonts w:ascii="Times New Roman" w:hAnsi="Times New Roman" w:cs="Times New Roman"/>
                <w:sz w:val="28"/>
                <w:szCs w:val="28"/>
              </w:rPr>
            </w:pPr>
          </w:p>
        </w:tc>
      </w:tr>
    </w:tbl>
    <w:p w:rsidR="005F4B38" w:rsidRDefault="00194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w:t>
      </w: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5F4B38">
      <w:pPr>
        <w:spacing w:after="0" w:line="240" w:lineRule="auto"/>
        <w:jc w:val="right"/>
        <w:rPr>
          <w:rFonts w:ascii="Times New Roman" w:hAnsi="Times New Roman" w:cs="Times New Roman"/>
          <w:sz w:val="28"/>
          <w:szCs w:val="28"/>
        </w:rPr>
      </w:pPr>
    </w:p>
    <w:p w:rsidR="005F4B38" w:rsidRDefault="00194BC7">
      <w:pPr>
        <w:spacing w:after="0" w:line="240" w:lineRule="auto"/>
        <w:ind w:left="3686"/>
        <w:jc w:val="right"/>
        <w:rPr>
          <w:rFonts w:ascii="Times New Roman" w:hAnsi="Times New Roman" w:cs="Times New Roman"/>
          <w:sz w:val="28"/>
          <w:szCs w:val="28"/>
        </w:rPr>
      </w:pPr>
      <w:r>
        <w:rPr>
          <w:rFonts w:ascii="Times New Roman" w:hAnsi="Times New Roman" w:cs="Times New Roman"/>
          <w:sz w:val="28"/>
          <w:szCs w:val="28"/>
        </w:rPr>
        <w:lastRenderedPageBreak/>
        <w:t>ПРИЛОЖЕНИЕ  6</w:t>
      </w:r>
    </w:p>
    <w:p w:rsidR="005F4B38" w:rsidRDefault="00194BC7">
      <w:pPr>
        <w:spacing w:after="0" w:line="240" w:lineRule="auto"/>
        <w:ind w:left="3686"/>
        <w:jc w:val="right"/>
        <w:rPr>
          <w:rFonts w:ascii="Times New Roman" w:hAnsi="Times New Roman" w:cs="Times New Roman"/>
          <w:sz w:val="28"/>
          <w:szCs w:val="28"/>
        </w:rPr>
      </w:pPr>
      <w:r>
        <w:rPr>
          <w:rFonts w:ascii="Times New Roman" w:hAnsi="Times New Roman" w:cs="Times New Roman"/>
          <w:sz w:val="28"/>
          <w:szCs w:val="28"/>
        </w:rPr>
        <w:t>к Порядку  рассмотрения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w:t>
      </w:r>
    </w:p>
    <w:p w:rsidR="005F4B38" w:rsidRDefault="00194BC7">
      <w:pPr>
        <w:spacing w:after="0" w:line="240" w:lineRule="auto"/>
        <w:ind w:left="3686"/>
        <w:jc w:val="right"/>
        <w:rPr>
          <w:rFonts w:ascii="Times New Roman" w:hAnsi="Times New Roman" w:cs="Times New Roman"/>
          <w:sz w:val="28"/>
          <w:szCs w:val="28"/>
        </w:rPr>
      </w:pPr>
      <w:r>
        <w:rPr>
          <w:rFonts w:ascii="Times New Roman" w:hAnsi="Times New Roman" w:cs="Times New Roman"/>
          <w:sz w:val="28"/>
          <w:szCs w:val="28"/>
        </w:rPr>
        <w:t>от __________№____</w:t>
      </w:r>
    </w:p>
    <w:p w:rsidR="005F4B38" w:rsidRDefault="005F4B38">
      <w:pPr>
        <w:spacing w:after="0" w:line="240" w:lineRule="auto"/>
        <w:ind w:left="3544" w:hanging="3544"/>
        <w:jc w:val="right"/>
        <w:rPr>
          <w:rFonts w:ascii="Times New Roman" w:hAnsi="Times New Roman" w:cs="Times New Roman"/>
          <w:sz w:val="28"/>
          <w:szCs w:val="28"/>
        </w:rPr>
      </w:pP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администрацию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Воротынский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Нижегородской области</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w:t>
      </w:r>
    </w:p>
    <w:p w:rsidR="005F4B38" w:rsidRDefault="00194BC7">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(фамилия, имя, отчество опекуна (попечителя)),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проживающего(-ей) по адресу:</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w:t>
      </w:r>
    </w:p>
    <w:p w:rsidR="005F4B38" w:rsidRDefault="00194BC7">
      <w:pPr>
        <w:spacing w:line="240" w:lineRule="auto"/>
        <w:jc w:val="right"/>
        <w:rPr>
          <w:rFonts w:ascii="Times New Roman" w:hAnsi="Times New Roman" w:cs="Times New Roman"/>
        </w:rPr>
      </w:pPr>
      <w:r>
        <w:rPr>
          <w:rFonts w:ascii="Times New Roman" w:hAnsi="Times New Roman" w:cs="Times New Roman"/>
          <w:sz w:val="28"/>
          <w:szCs w:val="28"/>
        </w:rPr>
        <w:t>контактный тел.: _____________________</w:t>
      </w:r>
    </w:p>
    <w:p w:rsidR="005F4B38" w:rsidRDefault="00194BC7">
      <w:pPr>
        <w:spacing w:after="0" w:line="240" w:lineRule="auto"/>
        <w:ind w:firstLine="709"/>
        <w:jc w:val="center"/>
        <w:rPr>
          <w:rFonts w:ascii="Times New Roman" w:hAnsi="Times New Roman" w:cs="Times New Roman"/>
          <w:sz w:val="28"/>
        </w:rPr>
      </w:pPr>
      <w:r>
        <w:rPr>
          <w:rFonts w:ascii="Times New Roman" w:hAnsi="Times New Roman" w:cs="Times New Roman"/>
          <w:sz w:val="28"/>
        </w:rPr>
        <w:t>Заявление</w:t>
      </w:r>
    </w:p>
    <w:p w:rsidR="005F4B38" w:rsidRDefault="00194BC7">
      <w:pPr>
        <w:spacing w:after="0" w:line="240" w:lineRule="auto"/>
        <w:ind w:firstLine="709"/>
        <w:jc w:val="center"/>
        <w:rPr>
          <w:rFonts w:ascii="Times New Roman" w:hAnsi="Times New Roman" w:cs="Times New Roman"/>
          <w:sz w:val="28"/>
        </w:rPr>
      </w:pPr>
      <w:r>
        <w:rPr>
          <w:rFonts w:ascii="Times New Roman" w:hAnsi="Times New Roman" w:cs="Times New Roman"/>
          <w:sz w:val="28"/>
        </w:rPr>
        <w:t>о выдаче предварительного разрешения на совершение</w:t>
      </w:r>
    </w:p>
    <w:p w:rsidR="005F4B38" w:rsidRDefault="00194BC7">
      <w:pPr>
        <w:spacing w:after="0" w:line="240" w:lineRule="auto"/>
        <w:ind w:firstLine="709"/>
        <w:jc w:val="center"/>
        <w:rPr>
          <w:rFonts w:ascii="Times New Roman" w:hAnsi="Times New Roman" w:cs="Times New Roman"/>
          <w:sz w:val="28"/>
        </w:rPr>
      </w:pPr>
      <w:r>
        <w:rPr>
          <w:rFonts w:ascii="Times New Roman" w:hAnsi="Times New Roman" w:cs="Times New Roman"/>
          <w:sz w:val="28"/>
        </w:rPr>
        <w:t>сделки по отчуждению недвижимого имущества</w:t>
      </w:r>
    </w:p>
    <w:p w:rsidR="005F4B38" w:rsidRDefault="00194BC7">
      <w:pPr>
        <w:spacing w:after="0" w:line="240" w:lineRule="auto"/>
        <w:ind w:firstLine="709"/>
        <w:jc w:val="center"/>
        <w:rPr>
          <w:rFonts w:ascii="Times New Roman" w:hAnsi="Times New Roman" w:cs="Times New Roman"/>
          <w:sz w:val="28"/>
        </w:rPr>
      </w:pPr>
      <w:r>
        <w:rPr>
          <w:rFonts w:ascii="Times New Roman" w:hAnsi="Times New Roman" w:cs="Times New Roman"/>
          <w:sz w:val="28"/>
        </w:rPr>
        <w:t>совершеннолетнего гражданина</w:t>
      </w:r>
    </w:p>
    <w:p w:rsidR="005F4B38" w:rsidRDefault="005F4B38">
      <w:pPr>
        <w:spacing w:after="0" w:line="240" w:lineRule="auto"/>
        <w:ind w:firstLine="709"/>
        <w:jc w:val="center"/>
        <w:rPr>
          <w:rFonts w:ascii="Times New Roman" w:hAnsi="Times New Roman" w:cs="Times New Roman"/>
          <w:sz w:val="28"/>
        </w:rPr>
      </w:pPr>
    </w:p>
    <w:p w:rsidR="005F4B38" w:rsidRDefault="00194BC7">
      <w:pPr>
        <w:spacing w:after="0" w:line="240" w:lineRule="auto"/>
        <w:ind w:firstLine="709"/>
        <w:rPr>
          <w:rFonts w:ascii="Times New Roman" w:hAnsi="Times New Roman" w:cs="Times New Roman"/>
          <w:sz w:val="28"/>
        </w:rPr>
      </w:pPr>
      <w:r>
        <w:rPr>
          <w:rFonts w:ascii="Times New Roman" w:hAnsi="Times New Roman" w:cs="Times New Roman"/>
          <w:sz w:val="28"/>
        </w:rPr>
        <w:t>Прошу выдать предварительное разрешение на _______________________________________________________________________________________________</w:t>
      </w:r>
      <w:r w:rsidR="00B16CEB">
        <w:rPr>
          <w:rFonts w:ascii="Times New Roman" w:hAnsi="Times New Roman" w:cs="Times New Roman"/>
          <w:sz w:val="28"/>
        </w:rPr>
        <w:t>____________</w:t>
      </w:r>
      <w:r>
        <w:rPr>
          <w:rFonts w:ascii="Times New Roman" w:hAnsi="Times New Roman" w:cs="Times New Roman"/>
          <w:sz w:val="28"/>
        </w:rPr>
        <w:t>_____________________________________</w:t>
      </w:r>
    </w:p>
    <w:p w:rsidR="005F4B38" w:rsidRDefault="00194BC7">
      <w:pPr>
        <w:spacing w:after="0" w:line="240" w:lineRule="auto"/>
        <w:ind w:firstLine="709"/>
        <w:jc w:val="center"/>
        <w:rPr>
          <w:rFonts w:ascii="Times New Roman" w:hAnsi="Times New Roman" w:cs="Times New Roman"/>
          <w:i/>
          <w:sz w:val="28"/>
        </w:rPr>
      </w:pPr>
      <w:r>
        <w:rPr>
          <w:rFonts w:ascii="Times New Roman" w:hAnsi="Times New Roman" w:cs="Times New Roman"/>
          <w:i/>
          <w:sz w:val="28"/>
        </w:rPr>
        <w:t>(указать вид сделки в соответствии с пунктами 7.1.1 - 7.1.5 Порядка, вид имущества (жилое помещение, доля в праве на жилое помещение, земельный участок, доля в праве на земельный участок, транспортное средство и т.д.), адрес местонахождения имущества)</w:t>
      </w:r>
    </w:p>
    <w:p w:rsidR="005F4B38" w:rsidRDefault="00194BC7">
      <w:pPr>
        <w:spacing w:after="0" w:line="240" w:lineRule="auto"/>
        <w:rPr>
          <w:rFonts w:ascii="Times New Roman" w:hAnsi="Times New Roman" w:cs="Times New Roman"/>
          <w:sz w:val="28"/>
        </w:rPr>
      </w:pPr>
      <w:r>
        <w:rPr>
          <w:rFonts w:ascii="Times New Roman" w:hAnsi="Times New Roman" w:cs="Times New Roman"/>
          <w:sz w:val="28"/>
        </w:rPr>
        <w:t>_______________________</w:t>
      </w:r>
      <w:r w:rsidR="00B16CEB">
        <w:rPr>
          <w:rFonts w:ascii="Times New Roman" w:hAnsi="Times New Roman" w:cs="Times New Roman"/>
          <w:sz w:val="28"/>
        </w:rPr>
        <w:t>______</w:t>
      </w:r>
      <w:r>
        <w:rPr>
          <w:rFonts w:ascii="Times New Roman" w:hAnsi="Times New Roman" w:cs="Times New Roman"/>
          <w:sz w:val="28"/>
        </w:rPr>
        <w:t>___________________________________________</w:t>
      </w:r>
    </w:p>
    <w:p w:rsidR="005F4B38" w:rsidRDefault="00194BC7">
      <w:pPr>
        <w:spacing w:after="0" w:line="240" w:lineRule="auto"/>
        <w:ind w:firstLine="709"/>
        <w:rPr>
          <w:rFonts w:ascii="Times New Roman" w:hAnsi="Times New Roman" w:cs="Times New Roman"/>
          <w:sz w:val="28"/>
        </w:rPr>
      </w:pPr>
      <w:r>
        <w:rPr>
          <w:rFonts w:ascii="Times New Roman" w:hAnsi="Times New Roman" w:cs="Times New Roman"/>
          <w:sz w:val="28"/>
        </w:rPr>
        <w:t xml:space="preserve">при условии </w:t>
      </w:r>
    </w:p>
    <w:p w:rsidR="005F4B38" w:rsidRDefault="00194BC7">
      <w:pPr>
        <w:spacing w:after="0" w:line="240" w:lineRule="auto"/>
        <w:rPr>
          <w:rFonts w:ascii="Times New Roman" w:hAnsi="Times New Roman" w:cs="Times New Roman"/>
          <w:sz w:val="28"/>
        </w:rPr>
      </w:pPr>
      <w:r>
        <w:rPr>
          <w:rFonts w:ascii="Times New Roman" w:hAnsi="Times New Roman" w:cs="Times New Roman"/>
          <w:sz w:val="28"/>
        </w:rPr>
        <w:t>___________________</w:t>
      </w:r>
      <w:r w:rsidR="00B16CEB">
        <w:rPr>
          <w:rFonts w:ascii="Times New Roman" w:hAnsi="Times New Roman" w:cs="Times New Roman"/>
          <w:sz w:val="28"/>
        </w:rPr>
        <w:t>______</w:t>
      </w:r>
      <w:r>
        <w:rPr>
          <w:rFonts w:ascii="Times New Roman" w:hAnsi="Times New Roman" w:cs="Times New Roman"/>
          <w:sz w:val="28"/>
        </w:rPr>
        <w:t>_______________________________________________</w:t>
      </w:r>
    </w:p>
    <w:p w:rsidR="005F4B38" w:rsidRDefault="00194BC7">
      <w:pPr>
        <w:spacing w:after="0" w:line="240" w:lineRule="auto"/>
        <w:ind w:firstLine="709"/>
        <w:jc w:val="center"/>
        <w:rPr>
          <w:rFonts w:ascii="Times New Roman" w:hAnsi="Times New Roman" w:cs="Times New Roman"/>
          <w:i/>
          <w:sz w:val="28"/>
        </w:rPr>
      </w:pPr>
      <w:r>
        <w:rPr>
          <w:rFonts w:ascii="Times New Roman" w:hAnsi="Times New Roman" w:cs="Times New Roman"/>
          <w:i/>
          <w:sz w:val="28"/>
        </w:rPr>
        <w:t>(подробно указать условия совершения сделки, подтверждающие отсутствие ущемления прав совершеннолетнего гражданина)</w:t>
      </w:r>
    </w:p>
    <w:p w:rsidR="005F4B38" w:rsidRDefault="00194BC7">
      <w:pPr>
        <w:spacing w:after="0" w:line="240" w:lineRule="auto"/>
        <w:ind w:firstLine="709"/>
        <w:rPr>
          <w:rFonts w:ascii="Times New Roman" w:hAnsi="Times New Roman" w:cs="Times New Roman"/>
          <w:sz w:val="28"/>
        </w:rPr>
      </w:pPr>
      <w:r>
        <w:rPr>
          <w:rFonts w:ascii="Times New Roman" w:hAnsi="Times New Roman" w:cs="Times New Roman"/>
          <w:sz w:val="28"/>
        </w:rPr>
        <w:t>К заявлению прилагаю следующие документы:</w:t>
      </w:r>
    </w:p>
    <w:p w:rsidR="005F4B38" w:rsidRDefault="00194BC7">
      <w:pPr>
        <w:spacing w:after="0" w:line="240" w:lineRule="auto"/>
        <w:ind w:firstLine="709"/>
        <w:rPr>
          <w:rFonts w:ascii="Times New Roman" w:hAnsi="Times New Roman" w:cs="Times New Roman"/>
          <w:sz w:val="28"/>
        </w:rPr>
      </w:pPr>
      <w:r>
        <w:rPr>
          <w:rFonts w:ascii="Times New Roman" w:hAnsi="Times New Roman" w:cs="Times New Roman"/>
          <w:sz w:val="28"/>
        </w:rPr>
        <w:t>1)</w:t>
      </w:r>
    </w:p>
    <w:p w:rsidR="005F4B38" w:rsidRDefault="00194BC7">
      <w:pPr>
        <w:spacing w:after="0" w:line="240" w:lineRule="auto"/>
        <w:ind w:firstLine="709"/>
        <w:rPr>
          <w:rFonts w:ascii="Times New Roman" w:hAnsi="Times New Roman" w:cs="Times New Roman"/>
          <w:sz w:val="28"/>
        </w:rPr>
      </w:pPr>
      <w:r>
        <w:rPr>
          <w:rFonts w:ascii="Times New Roman" w:hAnsi="Times New Roman" w:cs="Times New Roman"/>
          <w:sz w:val="28"/>
        </w:rPr>
        <w:t>2)</w:t>
      </w:r>
    </w:p>
    <w:p w:rsidR="005F4B38" w:rsidRDefault="00194BC7">
      <w:pPr>
        <w:spacing w:after="0" w:line="240" w:lineRule="auto"/>
        <w:rPr>
          <w:rFonts w:ascii="Times New Roman" w:hAnsi="Times New Roman" w:cs="Times New Roman"/>
          <w:sz w:val="28"/>
        </w:rPr>
      </w:pPr>
      <w:r>
        <w:rPr>
          <w:rFonts w:ascii="Times New Roman" w:hAnsi="Times New Roman" w:cs="Times New Roman"/>
          <w:sz w:val="28"/>
        </w:rPr>
        <w:t>«__» __________ 20__ г. ____________ /_________________/</w:t>
      </w:r>
    </w:p>
    <w:p w:rsidR="005F4B38" w:rsidRDefault="00194BC7">
      <w:pPr>
        <w:spacing w:after="0" w:line="240" w:lineRule="auto"/>
        <w:jc w:val="both"/>
        <w:rPr>
          <w:rFonts w:ascii="Times New Roman" w:hAnsi="Times New Roman" w:cs="Times New Roman"/>
          <w:i/>
          <w:sz w:val="28"/>
        </w:rPr>
      </w:pPr>
      <w:r>
        <w:rPr>
          <w:rFonts w:ascii="Times New Roman" w:hAnsi="Times New Roman" w:cs="Times New Roman"/>
          <w:i/>
          <w:sz w:val="28"/>
        </w:rPr>
        <w:t xml:space="preserve">         (дата)                       (подпись)                (Ф.И.О.)</w:t>
      </w: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7</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к Порядку  рассмотрения отдельных вопросов в сфере опеки и попечительства в отношении проживающих на территории муниципального округа Воротынский Нижегородской области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w:t>
      </w:r>
    </w:p>
    <w:p w:rsidR="005F4B38" w:rsidRDefault="00194BC7">
      <w:pPr>
        <w:spacing w:after="0" w:line="240" w:lineRule="auto"/>
        <w:ind w:left="3544"/>
        <w:jc w:val="right"/>
        <w:rPr>
          <w:rFonts w:ascii="Times New Roman" w:hAnsi="Times New Roman" w:cs="Times New Roman"/>
          <w:sz w:val="28"/>
          <w:szCs w:val="28"/>
        </w:rPr>
      </w:pPr>
      <w:r>
        <w:rPr>
          <w:rFonts w:ascii="Times New Roman" w:hAnsi="Times New Roman" w:cs="Times New Roman"/>
          <w:sz w:val="28"/>
          <w:szCs w:val="28"/>
        </w:rPr>
        <w:t>от __________№____</w:t>
      </w:r>
    </w:p>
    <w:p w:rsidR="005F4B38" w:rsidRDefault="005F4B38">
      <w:pPr>
        <w:spacing w:after="0" w:line="240" w:lineRule="auto"/>
        <w:ind w:left="3544" w:hanging="3544"/>
        <w:jc w:val="right"/>
        <w:rPr>
          <w:rFonts w:ascii="Times New Roman" w:hAnsi="Times New Roman" w:cs="Times New Roman"/>
          <w:sz w:val="28"/>
          <w:szCs w:val="28"/>
        </w:rPr>
      </w:pP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администрацию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Воротынский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Нижегородской области</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w:t>
      </w:r>
    </w:p>
    <w:p w:rsidR="005F4B38" w:rsidRDefault="00194BC7">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(фамилия, имя, отчество опекуна (попечителя)), </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проживающего(-ей) по адресу:</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w:t>
      </w:r>
    </w:p>
    <w:p w:rsidR="005F4B38" w:rsidRDefault="00194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w:t>
      </w:r>
    </w:p>
    <w:p w:rsidR="005F4B38" w:rsidRDefault="00194BC7">
      <w:pPr>
        <w:spacing w:line="240" w:lineRule="auto"/>
        <w:jc w:val="right"/>
        <w:rPr>
          <w:rFonts w:ascii="Times New Roman" w:hAnsi="Times New Roman" w:cs="Times New Roman"/>
          <w:sz w:val="28"/>
          <w:szCs w:val="28"/>
        </w:rPr>
      </w:pPr>
      <w:r>
        <w:rPr>
          <w:rFonts w:ascii="Times New Roman" w:hAnsi="Times New Roman" w:cs="Times New Roman"/>
          <w:sz w:val="28"/>
          <w:szCs w:val="28"/>
        </w:rPr>
        <w:t>контактный тел.: _____________________</w:t>
      </w: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Заявление</w:t>
      </w: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 выдаче предварительного разрешения на снятие</w:t>
      </w: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и расходование денежных средств совершеннолетнего гражданина</w:t>
      </w:r>
    </w:p>
    <w:p w:rsidR="005F4B38" w:rsidRDefault="005F4B38">
      <w:pPr>
        <w:spacing w:after="0" w:line="240" w:lineRule="auto"/>
        <w:ind w:firstLine="709"/>
        <w:jc w:val="center"/>
        <w:rPr>
          <w:rFonts w:ascii="Times New Roman" w:hAnsi="Times New Roman" w:cs="Times New Roman"/>
          <w:sz w:val="28"/>
          <w:szCs w:val="28"/>
        </w:rPr>
      </w:pPr>
    </w:p>
    <w:p w:rsidR="005F4B38" w:rsidRDefault="00194B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Прошу выдать предварительное разрешение на снятие денежных средств с расчетного счета №_____________________________</w:t>
      </w:r>
      <w:r w:rsidR="00B16CEB">
        <w:rPr>
          <w:rFonts w:ascii="Times New Roman" w:hAnsi="Times New Roman" w:cs="Times New Roman"/>
          <w:sz w:val="28"/>
          <w:szCs w:val="28"/>
        </w:rPr>
        <w:t>_________________</w:t>
      </w:r>
      <w:r>
        <w:rPr>
          <w:rFonts w:ascii="Times New Roman" w:hAnsi="Times New Roman" w:cs="Times New Roman"/>
          <w:sz w:val="28"/>
          <w:szCs w:val="28"/>
        </w:rPr>
        <w:t>_________,</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открытого в______________________________</w:t>
      </w:r>
      <w:r w:rsidR="00B16CEB">
        <w:rPr>
          <w:rFonts w:ascii="Times New Roman" w:hAnsi="Times New Roman" w:cs="Times New Roman"/>
          <w:sz w:val="28"/>
          <w:szCs w:val="28"/>
        </w:rPr>
        <w:t>______</w:t>
      </w:r>
      <w:r>
        <w:rPr>
          <w:rFonts w:ascii="Times New Roman" w:hAnsi="Times New Roman" w:cs="Times New Roman"/>
          <w:sz w:val="28"/>
          <w:szCs w:val="28"/>
        </w:rPr>
        <w:t>__________________________</w:t>
      </w:r>
    </w:p>
    <w:p w:rsidR="005F4B38" w:rsidRDefault="00194BC7">
      <w:pPr>
        <w:spacing w:after="0"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(наименование кредитной организации, в которой открыт счет)</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имя совершеннолетнего гражданина ________________________________,</w:t>
      </w:r>
    </w:p>
    <w:p w:rsidR="005F4B38" w:rsidRDefault="00194BC7">
      <w:pPr>
        <w:spacing w:after="0"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(фамилия, имя, отчество совершеннолетнего недееспособного гражданина)</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расходование данных денежных средств на _____</w:t>
      </w:r>
      <w:r w:rsidR="00B16CEB">
        <w:rPr>
          <w:rFonts w:ascii="Times New Roman" w:hAnsi="Times New Roman" w:cs="Times New Roman"/>
          <w:sz w:val="28"/>
          <w:szCs w:val="28"/>
        </w:rPr>
        <w:t>_______</w:t>
      </w:r>
      <w:r>
        <w:rPr>
          <w:rFonts w:ascii="Times New Roman" w:hAnsi="Times New Roman" w:cs="Times New Roman"/>
          <w:sz w:val="28"/>
          <w:szCs w:val="28"/>
        </w:rPr>
        <w:t>_____________________</w:t>
      </w: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w:t>
      </w:r>
      <w:r w:rsidR="00B16CEB">
        <w:rPr>
          <w:rFonts w:ascii="Times New Roman" w:hAnsi="Times New Roman" w:cs="Times New Roman"/>
          <w:sz w:val="28"/>
          <w:szCs w:val="28"/>
        </w:rPr>
        <w:t>_______</w:t>
      </w:r>
      <w:r>
        <w:rPr>
          <w:rFonts w:ascii="Times New Roman" w:hAnsi="Times New Roman" w:cs="Times New Roman"/>
          <w:sz w:val="28"/>
          <w:szCs w:val="28"/>
        </w:rPr>
        <w:t>__________________________</w:t>
      </w:r>
    </w:p>
    <w:p w:rsidR="005F4B38" w:rsidRDefault="00194BC7">
      <w:pPr>
        <w:spacing w:after="0"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(приобретение продуктов питания, лекарственных средств, изделий медицинского назначения, средств личной гигиены, на осуществление расходов по содержанию имущества совершеннолетнего гражданина, оплаты налогов, сборов, государственных пошлин и иных обязательных платежей и расходование денежных средств в твердой сумме на иные цели в интересах совершеннолетнего гражданина)</w:t>
      </w:r>
    </w:p>
    <w:p w:rsidR="005F4B38" w:rsidRDefault="005F4B38">
      <w:pPr>
        <w:spacing w:after="0" w:line="240" w:lineRule="auto"/>
        <w:ind w:firstLine="709"/>
        <w:jc w:val="center"/>
        <w:rPr>
          <w:rFonts w:ascii="Times New Roman" w:hAnsi="Times New Roman" w:cs="Times New Roman"/>
          <w:i/>
          <w:sz w:val="28"/>
          <w:szCs w:val="28"/>
        </w:rPr>
      </w:pPr>
    </w:p>
    <w:p w:rsidR="005F4B38" w:rsidRDefault="00194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 __________ 20__ г.                              ____________ /_________________/</w:t>
      </w:r>
    </w:p>
    <w:p w:rsidR="005F4B38" w:rsidRDefault="00194BC7">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(дата)                                                   (подпись)             (Ф.И.О.)</w:t>
      </w:r>
    </w:p>
    <w:p w:rsidR="005F4B38" w:rsidRDefault="00194BC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______________</w:t>
      </w:r>
    </w:p>
    <w:sectPr w:rsidR="005F4B3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860" w:rsidRDefault="004B2860">
      <w:pPr>
        <w:spacing w:after="0" w:line="240" w:lineRule="auto"/>
      </w:pPr>
      <w:r>
        <w:separator/>
      </w:r>
    </w:p>
  </w:endnote>
  <w:endnote w:type="continuationSeparator" w:id="0">
    <w:p w:rsidR="004B2860" w:rsidRDefault="004B2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860" w:rsidRDefault="004B2860">
      <w:pPr>
        <w:spacing w:after="0" w:line="240" w:lineRule="auto"/>
      </w:pPr>
      <w:r>
        <w:separator/>
      </w:r>
    </w:p>
  </w:footnote>
  <w:footnote w:type="continuationSeparator" w:id="0">
    <w:p w:rsidR="004B2860" w:rsidRDefault="004B28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94D75"/>
    <w:multiLevelType w:val="hybridMultilevel"/>
    <w:tmpl w:val="6FC2EA7C"/>
    <w:lvl w:ilvl="0" w:tplc="49DA8D06">
      <w:start w:val="1"/>
      <w:numFmt w:val="none"/>
      <w:suff w:val="nothing"/>
      <w:lvlText w:val=""/>
      <w:lvlJc w:val="left"/>
      <w:pPr>
        <w:tabs>
          <w:tab w:val="num" w:pos="0"/>
        </w:tabs>
      </w:pPr>
      <w:rPr>
        <w:rFonts w:cs="Times New Roman"/>
      </w:rPr>
    </w:lvl>
    <w:lvl w:ilvl="1" w:tplc="B76C5EA2">
      <w:start w:val="1"/>
      <w:numFmt w:val="none"/>
      <w:suff w:val="nothing"/>
      <w:lvlText w:val=""/>
      <w:lvlJc w:val="left"/>
      <w:pPr>
        <w:tabs>
          <w:tab w:val="num" w:pos="0"/>
        </w:tabs>
      </w:pPr>
      <w:rPr>
        <w:rFonts w:cs="Times New Roman"/>
      </w:rPr>
    </w:lvl>
    <w:lvl w:ilvl="2" w:tplc="C4FA39B2">
      <w:start w:val="1"/>
      <w:numFmt w:val="none"/>
      <w:suff w:val="nothing"/>
      <w:lvlText w:val=""/>
      <w:lvlJc w:val="left"/>
      <w:pPr>
        <w:tabs>
          <w:tab w:val="num" w:pos="0"/>
        </w:tabs>
      </w:pPr>
      <w:rPr>
        <w:rFonts w:cs="Times New Roman"/>
      </w:rPr>
    </w:lvl>
    <w:lvl w:ilvl="3" w:tplc="AD564A04">
      <w:start w:val="1"/>
      <w:numFmt w:val="none"/>
      <w:suff w:val="nothing"/>
      <w:lvlText w:val=""/>
      <w:lvlJc w:val="left"/>
      <w:pPr>
        <w:tabs>
          <w:tab w:val="num" w:pos="0"/>
        </w:tabs>
      </w:pPr>
      <w:rPr>
        <w:rFonts w:cs="Times New Roman"/>
      </w:rPr>
    </w:lvl>
    <w:lvl w:ilvl="4" w:tplc="C7FEF064">
      <w:start w:val="1"/>
      <w:numFmt w:val="none"/>
      <w:suff w:val="nothing"/>
      <w:lvlText w:val=""/>
      <w:lvlJc w:val="left"/>
      <w:pPr>
        <w:tabs>
          <w:tab w:val="num" w:pos="0"/>
        </w:tabs>
      </w:pPr>
      <w:rPr>
        <w:rFonts w:cs="Times New Roman"/>
      </w:rPr>
    </w:lvl>
    <w:lvl w:ilvl="5" w:tplc="C5886810">
      <w:start w:val="1"/>
      <w:numFmt w:val="none"/>
      <w:suff w:val="nothing"/>
      <w:lvlText w:val=""/>
      <w:lvlJc w:val="left"/>
      <w:pPr>
        <w:tabs>
          <w:tab w:val="num" w:pos="0"/>
        </w:tabs>
      </w:pPr>
      <w:rPr>
        <w:rFonts w:cs="Times New Roman"/>
      </w:rPr>
    </w:lvl>
    <w:lvl w:ilvl="6" w:tplc="8EBA0608">
      <w:start w:val="1"/>
      <w:numFmt w:val="none"/>
      <w:suff w:val="nothing"/>
      <w:lvlText w:val=""/>
      <w:lvlJc w:val="left"/>
      <w:pPr>
        <w:tabs>
          <w:tab w:val="num" w:pos="0"/>
        </w:tabs>
      </w:pPr>
      <w:rPr>
        <w:rFonts w:cs="Times New Roman"/>
      </w:rPr>
    </w:lvl>
    <w:lvl w:ilvl="7" w:tplc="AA3EBAEE">
      <w:start w:val="1"/>
      <w:numFmt w:val="none"/>
      <w:suff w:val="nothing"/>
      <w:lvlText w:val=""/>
      <w:lvlJc w:val="left"/>
      <w:pPr>
        <w:tabs>
          <w:tab w:val="num" w:pos="0"/>
        </w:tabs>
      </w:pPr>
      <w:rPr>
        <w:rFonts w:cs="Times New Roman"/>
      </w:rPr>
    </w:lvl>
    <w:lvl w:ilvl="8" w:tplc="DC80D45E">
      <w:start w:val="1"/>
      <w:numFmt w:val="none"/>
      <w:suff w:val="nothing"/>
      <w:lvlText w:val=""/>
      <w:lvlJc w:val="left"/>
      <w:pPr>
        <w:tabs>
          <w:tab w:val="num" w:pos="0"/>
        </w:tabs>
      </w:pPr>
      <w:rPr>
        <w:rFonts w:cs="Times New Roman"/>
      </w:rPr>
    </w:lvl>
  </w:abstractNum>
  <w:abstractNum w:abstractNumId="1">
    <w:nsid w:val="32727BAA"/>
    <w:multiLevelType w:val="hybridMultilevel"/>
    <w:tmpl w:val="094AA236"/>
    <w:lvl w:ilvl="0" w:tplc="9ED03DEA">
      <w:start w:val="1"/>
      <w:numFmt w:val="decimal"/>
      <w:lvlText w:val="%1."/>
      <w:lvlJc w:val="left"/>
      <w:pPr>
        <w:ind w:left="928" w:hanging="360"/>
      </w:pPr>
      <w:rPr>
        <w:rFonts w:hint="default"/>
      </w:rPr>
    </w:lvl>
    <w:lvl w:ilvl="1" w:tplc="BD3666F8">
      <w:start w:val="1"/>
      <w:numFmt w:val="lowerLetter"/>
      <w:lvlText w:val="%2."/>
      <w:lvlJc w:val="left"/>
      <w:pPr>
        <w:ind w:left="1789" w:hanging="360"/>
      </w:pPr>
    </w:lvl>
    <w:lvl w:ilvl="2" w:tplc="C3B819C8">
      <w:start w:val="1"/>
      <w:numFmt w:val="lowerRoman"/>
      <w:lvlText w:val="%3."/>
      <w:lvlJc w:val="right"/>
      <w:pPr>
        <w:ind w:left="2509" w:hanging="180"/>
      </w:pPr>
    </w:lvl>
    <w:lvl w:ilvl="3" w:tplc="927E572A">
      <w:start w:val="1"/>
      <w:numFmt w:val="decimal"/>
      <w:lvlText w:val="%4."/>
      <w:lvlJc w:val="left"/>
      <w:pPr>
        <w:ind w:left="3229" w:hanging="360"/>
      </w:pPr>
    </w:lvl>
    <w:lvl w:ilvl="4" w:tplc="790C453A">
      <w:start w:val="1"/>
      <w:numFmt w:val="lowerLetter"/>
      <w:lvlText w:val="%5."/>
      <w:lvlJc w:val="left"/>
      <w:pPr>
        <w:ind w:left="3949" w:hanging="360"/>
      </w:pPr>
    </w:lvl>
    <w:lvl w:ilvl="5" w:tplc="3402B06C">
      <w:start w:val="1"/>
      <w:numFmt w:val="lowerRoman"/>
      <w:lvlText w:val="%6."/>
      <w:lvlJc w:val="right"/>
      <w:pPr>
        <w:ind w:left="4669" w:hanging="180"/>
      </w:pPr>
    </w:lvl>
    <w:lvl w:ilvl="6" w:tplc="C35AEA9C">
      <w:start w:val="1"/>
      <w:numFmt w:val="decimal"/>
      <w:lvlText w:val="%7."/>
      <w:lvlJc w:val="left"/>
      <w:pPr>
        <w:ind w:left="5389" w:hanging="360"/>
      </w:pPr>
    </w:lvl>
    <w:lvl w:ilvl="7" w:tplc="130E3C2E">
      <w:start w:val="1"/>
      <w:numFmt w:val="lowerLetter"/>
      <w:lvlText w:val="%8."/>
      <w:lvlJc w:val="left"/>
      <w:pPr>
        <w:ind w:left="6109" w:hanging="360"/>
      </w:pPr>
    </w:lvl>
    <w:lvl w:ilvl="8" w:tplc="12E06734">
      <w:start w:val="1"/>
      <w:numFmt w:val="lowerRoman"/>
      <w:lvlText w:val="%9."/>
      <w:lvlJc w:val="right"/>
      <w:pPr>
        <w:ind w:left="6829" w:hanging="180"/>
      </w:pPr>
    </w:lvl>
  </w:abstractNum>
  <w:abstractNum w:abstractNumId="2">
    <w:nsid w:val="5DE85F39"/>
    <w:multiLevelType w:val="hybridMultilevel"/>
    <w:tmpl w:val="CF4C50D2"/>
    <w:lvl w:ilvl="0" w:tplc="00DA2742">
      <w:start w:val="1"/>
      <w:numFmt w:val="decimal"/>
      <w:lvlText w:val="%1."/>
      <w:lvlJc w:val="left"/>
      <w:pPr>
        <w:ind w:left="1069" w:hanging="360"/>
      </w:pPr>
      <w:rPr>
        <w:rFonts w:hint="default"/>
      </w:rPr>
    </w:lvl>
    <w:lvl w:ilvl="1" w:tplc="6B32C0B4">
      <w:start w:val="1"/>
      <w:numFmt w:val="lowerLetter"/>
      <w:lvlText w:val="%2."/>
      <w:lvlJc w:val="left"/>
      <w:pPr>
        <w:ind w:left="1789" w:hanging="360"/>
      </w:pPr>
    </w:lvl>
    <w:lvl w:ilvl="2" w:tplc="295E865C">
      <w:start w:val="1"/>
      <w:numFmt w:val="lowerRoman"/>
      <w:lvlText w:val="%3."/>
      <w:lvlJc w:val="right"/>
      <w:pPr>
        <w:ind w:left="2509" w:hanging="180"/>
      </w:pPr>
    </w:lvl>
    <w:lvl w:ilvl="3" w:tplc="05BE9DAE">
      <w:start w:val="1"/>
      <w:numFmt w:val="decimal"/>
      <w:lvlText w:val="%4."/>
      <w:lvlJc w:val="left"/>
      <w:pPr>
        <w:ind w:left="3229" w:hanging="360"/>
      </w:pPr>
    </w:lvl>
    <w:lvl w:ilvl="4" w:tplc="BC78E03A">
      <w:start w:val="1"/>
      <w:numFmt w:val="lowerLetter"/>
      <w:lvlText w:val="%5."/>
      <w:lvlJc w:val="left"/>
      <w:pPr>
        <w:ind w:left="3949" w:hanging="360"/>
      </w:pPr>
    </w:lvl>
    <w:lvl w:ilvl="5" w:tplc="D03E68F4">
      <w:start w:val="1"/>
      <w:numFmt w:val="lowerRoman"/>
      <w:lvlText w:val="%6."/>
      <w:lvlJc w:val="right"/>
      <w:pPr>
        <w:ind w:left="4669" w:hanging="180"/>
      </w:pPr>
    </w:lvl>
    <w:lvl w:ilvl="6" w:tplc="DE6435DE">
      <w:start w:val="1"/>
      <w:numFmt w:val="decimal"/>
      <w:lvlText w:val="%7."/>
      <w:lvlJc w:val="left"/>
      <w:pPr>
        <w:ind w:left="5389" w:hanging="360"/>
      </w:pPr>
    </w:lvl>
    <w:lvl w:ilvl="7" w:tplc="112E9764">
      <w:start w:val="1"/>
      <w:numFmt w:val="lowerLetter"/>
      <w:lvlText w:val="%8."/>
      <w:lvlJc w:val="left"/>
      <w:pPr>
        <w:ind w:left="6109" w:hanging="360"/>
      </w:pPr>
    </w:lvl>
    <w:lvl w:ilvl="8" w:tplc="4BDEE764">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B38"/>
    <w:rsid w:val="00194BC7"/>
    <w:rsid w:val="00377505"/>
    <w:rsid w:val="0048476E"/>
    <w:rsid w:val="004B2860"/>
    <w:rsid w:val="00565A5A"/>
    <w:rsid w:val="005F4B38"/>
    <w:rsid w:val="00710BCD"/>
    <w:rsid w:val="00B16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paragraph" w:customStyle="1" w:styleId="ConsPlusNormal">
    <w:name w:val="ConsPlusNormal"/>
    <w:pPr>
      <w:spacing w:after="0" w:line="240" w:lineRule="auto"/>
    </w:pPr>
    <w:rPr>
      <w:rFonts w:ascii="Calibri" w:eastAsia="Calibri" w:hAnsi="Calibri" w:cs="Calibri"/>
    </w:rPr>
  </w:style>
  <w:style w:type="paragraph" w:styleId="afa">
    <w:name w:val="List Paragraph"/>
    <w:basedOn w:val="a"/>
    <w:uiPriority w:val="34"/>
    <w:qFormat/>
    <w:pPr>
      <w:ind w:left="720"/>
      <w:contextualSpacing/>
    </w:pPr>
  </w:style>
  <w:style w:type="table" w:styleId="af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paragraph" w:customStyle="1" w:styleId="ConsPlusNormal">
    <w:name w:val="ConsPlusNormal"/>
    <w:pPr>
      <w:spacing w:after="0" w:line="240" w:lineRule="auto"/>
    </w:pPr>
    <w:rPr>
      <w:rFonts w:ascii="Calibri" w:eastAsia="Calibri" w:hAnsi="Calibri" w:cs="Calibri"/>
    </w:rPr>
  </w:style>
  <w:style w:type="paragraph" w:styleId="afa">
    <w:name w:val="List Paragraph"/>
    <w:basedOn w:val="a"/>
    <w:uiPriority w:val="34"/>
    <w:qFormat/>
    <w:pPr>
      <w:ind w:left="720"/>
      <w:contextualSpacing/>
    </w:pPr>
  </w:style>
  <w:style w:type="table" w:styleId="af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A33C0C8B64B65F67F823846C867F81BF5EC6D907D2FDA923B427927C2bFyBK" TargetMode="External"/><Relationship Id="rId5" Type="http://schemas.openxmlformats.org/officeDocument/2006/relationships/webSettings" Target="webSettings.xml"/><Relationship Id="rId10" Type="http://schemas.openxmlformats.org/officeDocument/2006/relationships/hyperlink" Target="consultantplus://offline/ref=2A33C0C8B64B65F67F823846C867F81BF6E463937426DA923B427927C2bFyBK" TargetMode="Externa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11577</Words>
  <Characters>65989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 Пленкина</dc:creator>
  <cp:keywords/>
  <dc:description/>
  <cp:lastModifiedBy>Транцева Екатерина Михайловна</cp:lastModifiedBy>
  <cp:revision>24</cp:revision>
  <dcterms:created xsi:type="dcterms:W3CDTF">2026-07-16T13:51:00Z</dcterms:created>
  <dcterms:modified xsi:type="dcterms:W3CDTF">2026-08-03T12:56:00Z</dcterms:modified>
</cp:coreProperties>
</file>